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E0" w:rsidRPr="00DB5F59" w:rsidRDefault="00081CE0" w:rsidP="00DB5F59">
      <w:pPr>
        <w:spacing w:before="100" w:beforeAutospacing="1" w:after="100" w:afterAutospacing="1"/>
        <w:jc w:val="center"/>
        <w:outlineLvl w:val="1"/>
        <w:rPr>
          <w:rFonts w:eastAsia="Times New Roman"/>
          <w:b/>
          <w:bCs/>
          <w:color w:val="FF0000"/>
          <w:spacing w:val="0"/>
          <w:sz w:val="36"/>
          <w:szCs w:val="36"/>
          <w:lang w:eastAsia="ru-RU"/>
        </w:rPr>
      </w:pPr>
      <w:r w:rsidRPr="00DB5F59">
        <w:rPr>
          <w:rFonts w:eastAsia="Times New Roman"/>
          <w:b/>
          <w:bCs/>
          <w:color w:val="FF0000"/>
          <w:spacing w:val="0"/>
          <w:sz w:val="36"/>
          <w:szCs w:val="36"/>
          <w:lang w:eastAsia="ru-RU"/>
        </w:rPr>
        <w:t>«Дорожные ловушки»</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 xml:space="preserve">Существует несколько основных дорожных ситуаций-«ловушек», и очень важно самому научиться </w:t>
      </w:r>
      <w:proofErr w:type="gramStart"/>
      <w:r w:rsidRPr="00081CE0">
        <w:rPr>
          <w:rFonts w:eastAsia="Times New Roman"/>
          <w:color w:val="auto"/>
          <w:spacing w:val="0"/>
          <w:lang w:eastAsia="ru-RU"/>
        </w:rPr>
        <w:t>хорошо</w:t>
      </w:r>
      <w:proofErr w:type="gramEnd"/>
      <w:r w:rsidRPr="00081CE0">
        <w:rPr>
          <w:rFonts w:eastAsia="Times New Roman"/>
          <w:color w:val="auto"/>
          <w:spacing w:val="0"/>
          <w:lang w:eastAsia="ru-RU"/>
        </w:rPr>
        <w:t xml:space="preserve"> ориентироваться в них, и научить этому своего ребенка.</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 xml:space="preserve">Действительно, казалось бы - чем может быть опасна стоящая машина? Прежде </w:t>
      </w:r>
      <w:proofErr w:type="gramStart"/>
      <w:r w:rsidRPr="00081CE0">
        <w:rPr>
          <w:rFonts w:eastAsia="Times New Roman"/>
          <w:color w:val="auto"/>
          <w:spacing w:val="0"/>
          <w:lang w:eastAsia="ru-RU"/>
        </w:rPr>
        <w:t>всего</w:t>
      </w:r>
      <w:proofErr w:type="gramEnd"/>
      <w:r w:rsidRPr="00081CE0">
        <w:rPr>
          <w:rFonts w:eastAsia="Times New Roman"/>
          <w:color w:val="auto"/>
          <w:spacing w:val="0"/>
          <w:lang w:eastAsia="ru-RU"/>
        </w:rPr>
        <w:t xml:space="preserve"> тем, что она мешает вовремя заметить опасность - например, закрыть собой другой автомобиль, движущийся с большой скоростью.</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 xml:space="preserve">Остановка - вообще, как ни странно, одно из наиболее </w:t>
      </w:r>
      <w:proofErr w:type="spellStart"/>
      <w:r w:rsidRPr="00081CE0">
        <w:rPr>
          <w:rFonts w:eastAsia="Times New Roman"/>
          <w:color w:val="auto"/>
          <w:spacing w:val="0"/>
          <w:lang w:eastAsia="ru-RU"/>
        </w:rPr>
        <w:t>аварийноопасных</w:t>
      </w:r>
      <w:proofErr w:type="spellEnd"/>
      <w:r w:rsidRPr="00081CE0">
        <w:rPr>
          <w:rFonts w:eastAsia="Times New Roman"/>
          <w:color w:val="auto"/>
          <w:spacing w:val="0"/>
          <w:lang w:eastAsia="ru-RU"/>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осторожным в этой ситуации, не спешить и внимательно смотреть по сторонам.</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Нельзя обходить автобус, трамвай, троллейбус ни спереди, ни сзади. Для того</w:t>
      </w:r>
      <w:proofErr w:type="gramStart"/>
      <w:r w:rsidRPr="00081CE0">
        <w:rPr>
          <w:rFonts w:eastAsia="Times New Roman"/>
          <w:color w:val="auto"/>
          <w:spacing w:val="0"/>
          <w:lang w:eastAsia="ru-RU"/>
        </w:rPr>
        <w:t>,</w:t>
      </w:r>
      <w:proofErr w:type="gramEnd"/>
      <w:r w:rsidRPr="00081CE0">
        <w:rPr>
          <w:rFonts w:eastAsia="Times New Roman"/>
          <w:color w:val="auto"/>
          <w:spacing w:val="0"/>
          <w:lang w:eastAsia="ru-RU"/>
        </w:rPr>
        <w:t xml:space="preserve">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 xml:space="preserve">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w:t>
      </w:r>
      <w:proofErr w:type="gramStart"/>
      <w:r w:rsidRPr="00081CE0">
        <w:rPr>
          <w:rFonts w:eastAsia="Times New Roman"/>
          <w:color w:val="auto"/>
          <w:spacing w:val="0"/>
          <w:lang w:eastAsia="ru-RU"/>
        </w:rPr>
        <w:t>другую</w:t>
      </w:r>
      <w:proofErr w:type="gramEnd"/>
      <w:r w:rsidRPr="00081CE0">
        <w:rPr>
          <w:rFonts w:eastAsia="Times New Roman"/>
          <w:color w:val="auto"/>
          <w:spacing w:val="0"/>
          <w:lang w:eastAsia="ru-RU"/>
        </w:rPr>
        <w:t>,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 xml:space="preserve">Еще одна типичная </w:t>
      </w:r>
      <w:proofErr w:type="spellStart"/>
      <w:r w:rsidRPr="00081CE0">
        <w:rPr>
          <w:rFonts w:eastAsia="Times New Roman"/>
          <w:color w:val="auto"/>
          <w:spacing w:val="0"/>
          <w:lang w:eastAsia="ru-RU"/>
        </w:rPr>
        <w:t>аварийноопасная</w:t>
      </w:r>
      <w:proofErr w:type="spellEnd"/>
      <w:r w:rsidRPr="00081CE0">
        <w:rPr>
          <w:rFonts w:eastAsia="Times New Roman"/>
          <w:color w:val="auto"/>
          <w:spacing w:val="0"/>
          <w:lang w:eastAsia="ru-RU"/>
        </w:rPr>
        <w:t xml:space="preserve"> ситуация - ребенок, пропустив машину, тут же бежит через дорогу. «Ловушка» здесь заключается в том, что </w:t>
      </w:r>
      <w:proofErr w:type="gramStart"/>
      <w:r w:rsidRPr="00081CE0">
        <w:rPr>
          <w:rFonts w:eastAsia="Times New Roman"/>
          <w:color w:val="auto"/>
          <w:spacing w:val="0"/>
          <w:lang w:eastAsia="ru-RU"/>
        </w:rPr>
        <w:t>в первые</w:t>
      </w:r>
      <w:proofErr w:type="gramEnd"/>
      <w:r w:rsidRPr="00081CE0">
        <w:rPr>
          <w:rFonts w:eastAsia="Times New Roman"/>
          <w:color w:val="auto"/>
          <w:spacing w:val="0"/>
          <w:lang w:eastAsia="ru-RU"/>
        </w:rPr>
        <w:t xml:space="preserve">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«Пустынную» улицу дети часто перебегают не глядя.</w:t>
      </w:r>
      <w:r w:rsidRPr="00081CE0">
        <w:rPr>
          <w:rFonts w:eastAsia="Times New Roman"/>
          <w:color w:val="auto"/>
          <w:spacing w:val="0"/>
          <w:lang w:eastAsia="ru-RU"/>
        </w:rPr>
        <w:br/>
        <w:t xml:space="preserve">На улице, где автомобили появляются редко, дети зачастую выбегают на дорогу, не </w:t>
      </w:r>
      <w:r w:rsidRPr="00081CE0">
        <w:rPr>
          <w:rFonts w:eastAsia="Times New Roman"/>
          <w:color w:val="auto"/>
          <w:spacing w:val="0"/>
          <w:lang w:eastAsia="ru-RU"/>
        </w:rPr>
        <w:lastRenderedPageBreak/>
        <w:t>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  </w:t>
      </w:r>
    </w:p>
    <w:p w:rsidR="00081CE0" w:rsidRPr="00081CE0" w:rsidRDefault="00081CE0" w:rsidP="00081CE0">
      <w:pPr>
        <w:spacing w:before="100" w:beforeAutospacing="1" w:after="100" w:afterAutospacing="1"/>
        <w:rPr>
          <w:rFonts w:eastAsia="Times New Roman"/>
          <w:color w:val="auto"/>
          <w:spacing w:val="0"/>
          <w:lang w:eastAsia="ru-RU"/>
        </w:rPr>
      </w:pPr>
      <w:r w:rsidRPr="00081CE0">
        <w:rPr>
          <w:rFonts w:eastAsia="Times New Roman"/>
          <w:color w:val="auto"/>
          <w:spacing w:val="0"/>
          <w:lang w:eastAsia="ru-RU"/>
        </w:rPr>
        <w:t xml:space="preserve">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w:t>
      </w:r>
      <w:proofErr w:type="gramStart"/>
      <w:r w:rsidRPr="00081CE0">
        <w:rPr>
          <w:rFonts w:eastAsia="Times New Roman"/>
          <w:color w:val="auto"/>
          <w:spacing w:val="0"/>
          <w:lang w:eastAsia="ru-RU"/>
        </w:rPr>
        <w:t>очень много</w:t>
      </w:r>
      <w:proofErr w:type="gramEnd"/>
      <w:r w:rsidRPr="00081CE0">
        <w:rPr>
          <w:rFonts w:eastAsia="Times New Roman"/>
          <w:color w:val="auto"/>
          <w:spacing w:val="0"/>
          <w:lang w:eastAsia="ru-RU"/>
        </w:rPr>
        <w:t xml:space="preserve">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555D85" w:rsidRDefault="00555D85"/>
    <w:sectPr w:rsidR="00555D85" w:rsidSect="00DB5F59">
      <w:pgSz w:w="11906" w:h="16838"/>
      <w:pgMar w:top="1134" w:right="1134" w:bottom="1134" w:left="1134" w:header="709" w:footer="709" w:gutter="0"/>
      <w:pgBorders w:offsetFrom="page">
        <w:top w:val="zigZag" w:sz="12" w:space="24" w:color="943634" w:themeColor="accent2" w:themeShade="BF"/>
        <w:left w:val="zigZag" w:sz="12" w:space="24" w:color="943634" w:themeColor="accent2" w:themeShade="BF"/>
        <w:bottom w:val="zigZag" w:sz="12" w:space="24" w:color="943634" w:themeColor="accent2" w:themeShade="BF"/>
        <w:right w:val="zigZag" w:sz="12" w:space="24" w:color="943634" w:themeColor="accen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CE0"/>
    <w:rsid w:val="00081CE0"/>
    <w:rsid w:val="00451F9C"/>
    <w:rsid w:val="00555D85"/>
    <w:rsid w:val="0074492F"/>
    <w:rsid w:val="00814EE2"/>
    <w:rsid w:val="00827705"/>
    <w:rsid w:val="008F6820"/>
    <w:rsid w:val="00DB5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20"/>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85"/>
  </w:style>
  <w:style w:type="paragraph" w:styleId="2">
    <w:name w:val="heading 2"/>
    <w:basedOn w:val="a"/>
    <w:link w:val="20"/>
    <w:uiPriority w:val="9"/>
    <w:qFormat/>
    <w:rsid w:val="00081CE0"/>
    <w:pPr>
      <w:spacing w:before="100" w:beforeAutospacing="1" w:after="100" w:afterAutospacing="1"/>
      <w:outlineLvl w:val="1"/>
    </w:pPr>
    <w:rPr>
      <w:rFonts w:eastAsia="Times New Roman"/>
      <w:b/>
      <w:bCs/>
      <w:color w:val="auto"/>
      <w:spacing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CE0"/>
    <w:rPr>
      <w:rFonts w:eastAsia="Times New Roman"/>
      <w:b/>
      <w:bCs/>
      <w:color w:val="auto"/>
      <w:spacing w:val="0"/>
      <w:sz w:val="36"/>
      <w:szCs w:val="36"/>
      <w:lang w:eastAsia="ru-RU"/>
    </w:rPr>
  </w:style>
  <w:style w:type="paragraph" w:styleId="a3">
    <w:name w:val="Normal (Web)"/>
    <w:basedOn w:val="a"/>
    <w:uiPriority w:val="99"/>
    <w:semiHidden/>
    <w:unhideWhenUsed/>
    <w:rsid w:val="00081CE0"/>
    <w:pPr>
      <w:spacing w:before="100" w:beforeAutospacing="1" w:after="100" w:afterAutospacing="1"/>
    </w:pPr>
    <w:rPr>
      <w:rFonts w:eastAsia="Times New Roman"/>
      <w:color w:val="auto"/>
      <w:spacing w:val="0"/>
      <w:lang w:eastAsia="ru-RU"/>
    </w:rPr>
  </w:style>
  <w:style w:type="paragraph" w:styleId="a4">
    <w:name w:val="Balloon Text"/>
    <w:basedOn w:val="a"/>
    <w:link w:val="a5"/>
    <w:uiPriority w:val="99"/>
    <w:semiHidden/>
    <w:unhideWhenUsed/>
    <w:rsid w:val="00081CE0"/>
    <w:rPr>
      <w:rFonts w:ascii="Tahoma" w:hAnsi="Tahoma" w:cs="Tahoma"/>
      <w:sz w:val="16"/>
      <w:szCs w:val="16"/>
    </w:rPr>
  </w:style>
  <w:style w:type="character" w:customStyle="1" w:styleId="a5">
    <w:name w:val="Текст выноски Знак"/>
    <w:basedOn w:val="a0"/>
    <w:link w:val="a4"/>
    <w:uiPriority w:val="99"/>
    <w:semiHidden/>
    <w:rsid w:val="00081C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870706">
      <w:bodyDiv w:val="1"/>
      <w:marLeft w:val="0"/>
      <w:marRight w:val="0"/>
      <w:marTop w:val="0"/>
      <w:marBottom w:val="0"/>
      <w:divBdr>
        <w:top w:val="none" w:sz="0" w:space="0" w:color="auto"/>
        <w:left w:val="none" w:sz="0" w:space="0" w:color="auto"/>
        <w:bottom w:val="none" w:sz="0" w:space="0" w:color="auto"/>
        <w:right w:val="none" w:sz="0" w:space="0" w:color="auto"/>
      </w:divBdr>
      <w:divsChild>
        <w:div w:id="1784037142">
          <w:marLeft w:val="0"/>
          <w:marRight w:val="0"/>
          <w:marTop w:val="0"/>
          <w:marBottom w:val="0"/>
          <w:divBdr>
            <w:top w:val="none" w:sz="0" w:space="0" w:color="auto"/>
            <w:left w:val="none" w:sz="0" w:space="0" w:color="auto"/>
            <w:bottom w:val="none" w:sz="0" w:space="0" w:color="auto"/>
            <w:right w:val="none" w:sz="0" w:space="0" w:color="auto"/>
          </w:divBdr>
          <w:divsChild>
            <w:div w:id="517742000">
              <w:marLeft w:val="0"/>
              <w:marRight w:val="0"/>
              <w:marTop w:val="0"/>
              <w:marBottom w:val="0"/>
              <w:divBdr>
                <w:top w:val="none" w:sz="0" w:space="0" w:color="auto"/>
                <w:left w:val="none" w:sz="0" w:space="0" w:color="auto"/>
                <w:bottom w:val="none" w:sz="0" w:space="0" w:color="auto"/>
                <w:right w:val="none" w:sz="0" w:space="0" w:color="auto"/>
              </w:divBdr>
              <w:divsChild>
                <w:div w:id="623728530">
                  <w:marLeft w:val="0"/>
                  <w:marRight w:val="0"/>
                  <w:marTop w:val="0"/>
                  <w:marBottom w:val="0"/>
                  <w:divBdr>
                    <w:top w:val="none" w:sz="0" w:space="0" w:color="auto"/>
                    <w:left w:val="none" w:sz="0" w:space="0" w:color="auto"/>
                    <w:bottom w:val="none" w:sz="0" w:space="0" w:color="auto"/>
                    <w:right w:val="none" w:sz="0" w:space="0" w:color="auto"/>
                  </w:divBdr>
                  <w:divsChild>
                    <w:div w:id="1275095362">
                      <w:marLeft w:val="0"/>
                      <w:marRight w:val="0"/>
                      <w:marTop w:val="0"/>
                      <w:marBottom w:val="0"/>
                      <w:divBdr>
                        <w:top w:val="none" w:sz="0" w:space="0" w:color="auto"/>
                        <w:left w:val="none" w:sz="0" w:space="0" w:color="auto"/>
                        <w:bottom w:val="none" w:sz="0" w:space="0" w:color="auto"/>
                        <w:right w:val="none" w:sz="0" w:space="0" w:color="auto"/>
                      </w:divBdr>
                      <w:divsChild>
                        <w:div w:id="1816099113">
                          <w:marLeft w:val="0"/>
                          <w:marRight w:val="0"/>
                          <w:marTop w:val="0"/>
                          <w:marBottom w:val="0"/>
                          <w:divBdr>
                            <w:top w:val="none" w:sz="0" w:space="0" w:color="auto"/>
                            <w:left w:val="none" w:sz="0" w:space="0" w:color="auto"/>
                            <w:bottom w:val="none" w:sz="0" w:space="0" w:color="auto"/>
                            <w:right w:val="none" w:sz="0" w:space="0" w:color="auto"/>
                          </w:divBdr>
                          <w:divsChild>
                            <w:div w:id="1334530603">
                              <w:marLeft w:val="0"/>
                              <w:marRight w:val="0"/>
                              <w:marTop w:val="0"/>
                              <w:marBottom w:val="0"/>
                              <w:divBdr>
                                <w:top w:val="none" w:sz="0" w:space="0" w:color="auto"/>
                                <w:left w:val="none" w:sz="0" w:space="0" w:color="auto"/>
                                <w:bottom w:val="none" w:sz="0" w:space="0" w:color="auto"/>
                                <w:right w:val="none" w:sz="0" w:space="0" w:color="auto"/>
                              </w:divBdr>
                              <w:divsChild>
                                <w:div w:id="1165977749">
                                  <w:marLeft w:val="0"/>
                                  <w:marRight w:val="0"/>
                                  <w:marTop w:val="0"/>
                                  <w:marBottom w:val="0"/>
                                  <w:divBdr>
                                    <w:top w:val="none" w:sz="0" w:space="0" w:color="auto"/>
                                    <w:left w:val="none" w:sz="0" w:space="0" w:color="auto"/>
                                    <w:bottom w:val="none" w:sz="0" w:space="0" w:color="auto"/>
                                    <w:right w:val="none" w:sz="0" w:space="0" w:color="auto"/>
                                  </w:divBdr>
                                  <w:divsChild>
                                    <w:div w:id="3084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724</Words>
  <Characters>4131</Characters>
  <Application>Microsoft Office Word</Application>
  <DocSecurity>0</DocSecurity>
  <Lines>34</Lines>
  <Paragraphs>9</Paragraphs>
  <ScaleCrop>false</ScaleCrop>
  <Company>Microsoft</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2012-03-16T19:56:00Z</dcterms:created>
  <dcterms:modified xsi:type="dcterms:W3CDTF">2012-08-28T12:49:00Z</dcterms:modified>
</cp:coreProperties>
</file>