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FB" w:rsidRDefault="00B53CF2">
      <w:pPr>
        <w:spacing w:before="72" w:line="242" w:lineRule="auto"/>
        <w:ind w:left="217" w:firstLine="302"/>
        <w:rPr>
          <w:sz w:val="24"/>
        </w:rPr>
      </w:pPr>
      <w:r>
        <w:rPr>
          <w:color w:val="545454"/>
          <w:sz w:val="24"/>
        </w:rPr>
        <w:t>МУНИЦИПАЛЬНОЕ БЮДЖЕТНОЕ ОБЩЕОБРАЗОВАТЕЛЬНОЕ УЧРЕЖДЕНИЕ КИРОВСКАЯ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СРЕДНЯЯ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ОБЩЕОБРАЗОВАТЕЛЬНАЯ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ШКОЛА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347789,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Ростовская</w:t>
      </w:r>
      <w:r>
        <w:rPr>
          <w:color w:val="545454"/>
          <w:spacing w:val="-6"/>
          <w:sz w:val="24"/>
        </w:rPr>
        <w:t xml:space="preserve"> </w:t>
      </w:r>
      <w:proofErr w:type="spellStart"/>
      <w:proofErr w:type="gramStart"/>
      <w:r>
        <w:rPr>
          <w:color w:val="545454"/>
          <w:sz w:val="24"/>
        </w:rPr>
        <w:t>обл</w:t>
      </w:r>
      <w:proofErr w:type="spellEnd"/>
      <w:proofErr w:type="gramEnd"/>
      <w:r>
        <w:rPr>
          <w:color w:val="545454"/>
          <w:sz w:val="24"/>
        </w:rPr>
        <w:t>,</w:t>
      </w:r>
    </w:p>
    <w:p w:rsidR="004D11FB" w:rsidRDefault="00B53CF2">
      <w:pPr>
        <w:spacing w:line="271" w:lineRule="exact"/>
        <w:ind w:left="14" w:right="6"/>
        <w:jc w:val="center"/>
        <w:rPr>
          <w:sz w:val="24"/>
        </w:rPr>
      </w:pPr>
      <w:r>
        <w:rPr>
          <w:color w:val="545454"/>
          <w:sz w:val="24"/>
        </w:rPr>
        <w:t>Веселовский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р-н,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Средний</w:t>
      </w:r>
      <w:r>
        <w:rPr>
          <w:color w:val="545454"/>
          <w:spacing w:val="1"/>
          <w:sz w:val="24"/>
        </w:rPr>
        <w:t xml:space="preserve"> </w:t>
      </w:r>
      <w:proofErr w:type="spellStart"/>
      <w:r>
        <w:rPr>
          <w:color w:val="545454"/>
          <w:sz w:val="24"/>
        </w:rPr>
        <w:t>Маныч</w:t>
      </w:r>
      <w:proofErr w:type="spellEnd"/>
      <w:r>
        <w:rPr>
          <w:color w:val="545454"/>
          <w:spacing w:val="-6"/>
          <w:sz w:val="24"/>
        </w:rPr>
        <w:t xml:space="preserve"> </w:t>
      </w:r>
      <w:proofErr w:type="gramStart"/>
      <w:r>
        <w:rPr>
          <w:color w:val="545454"/>
          <w:sz w:val="24"/>
        </w:rPr>
        <w:t>п</w:t>
      </w:r>
      <w:proofErr w:type="gramEnd"/>
      <w:r>
        <w:rPr>
          <w:color w:val="545454"/>
          <w:sz w:val="24"/>
        </w:rPr>
        <w:t>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 xml:space="preserve">Просвещения </w:t>
      </w:r>
      <w:proofErr w:type="spellStart"/>
      <w:r>
        <w:rPr>
          <w:color w:val="545454"/>
          <w:sz w:val="24"/>
        </w:rPr>
        <w:t>ул</w:t>
      </w:r>
      <w:proofErr w:type="spellEnd"/>
      <w:r>
        <w:rPr>
          <w:color w:val="545454"/>
          <w:sz w:val="24"/>
        </w:rPr>
        <w:t>,</w:t>
      </w:r>
      <w:r>
        <w:rPr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>здание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№</w:t>
      </w:r>
      <w:r>
        <w:rPr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>22А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8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(86358)</w:t>
      </w:r>
      <w:r>
        <w:rPr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>6-94-</w:t>
      </w:r>
      <w:r>
        <w:rPr>
          <w:color w:val="545454"/>
          <w:spacing w:val="-5"/>
          <w:sz w:val="24"/>
        </w:rPr>
        <w:t>43</w:t>
      </w: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rPr>
          <w:sz w:val="24"/>
        </w:rPr>
      </w:pPr>
    </w:p>
    <w:p w:rsidR="004D11FB" w:rsidRDefault="00B53CF2" w:rsidP="00B53CF2">
      <w:pPr>
        <w:pStyle w:val="a3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5FC48F64">
            <wp:extent cx="2731135" cy="1774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1FB" w:rsidRDefault="004D11FB">
      <w:pPr>
        <w:pStyle w:val="a3"/>
        <w:rPr>
          <w:sz w:val="24"/>
        </w:rPr>
      </w:pPr>
    </w:p>
    <w:p w:rsidR="004D11FB" w:rsidRDefault="004D11FB">
      <w:pPr>
        <w:pStyle w:val="a3"/>
        <w:spacing w:before="275"/>
        <w:rPr>
          <w:sz w:val="24"/>
        </w:rPr>
      </w:pPr>
      <w:bookmarkStart w:id="0" w:name="_GoBack"/>
      <w:bookmarkEnd w:id="0"/>
    </w:p>
    <w:p w:rsidR="004D11FB" w:rsidRDefault="00B53CF2">
      <w:pPr>
        <w:spacing w:line="413" w:lineRule="exact"/>
        <w:ind w:left="14"/>
        <w:jc w:val="center"/>
        <w:rPr>
          <w:b/>
          <w:sz w:val="36"/>
        </w:rPr>
      </w:pPr>
      <w:r>
        <w:rPr>
          <w:b/>
          <w:spacing w:val="-4"/>
          <w:sz w:val="36"/>
        </w:rPr>
        <w:t>План</w:t>
      </w:r>
    </w:p>
    <w:p w:rsidR="004D11FB" w:rsidRDefault="00B53CF2">
      <w:pPr>
        <w:spacing w:line="413" w:lineRule="exact"/>
        <w:ind w:left="14" w:right="9"/>
        <w:jc w:val="center"/>
        <w:rPr>
          <w:b/>
          <w:sz w:val="36"/>
        </w:rPr>
      </w:pPr>
      <w:r>
        <w:rPr>
          <w:b/>
          <w:sz w:val="36"/>
        </w:rPr>
        <w:t>работы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педагога-</w:t>
      </w:r>
      <w:r>
        <w:rPr>
          <w:b/>
          <w:spacing w:val="-2"/>
          <w:sz w:val="36"/>
        </w:rPr>
        <w:t>психолога</w:t>
      </w:r>
    </w:p>
    <w:p w:rsidR="004D11FB" w:rsidRDefault="00B53CF2">
      <w:pPr>
        <w:spacing w:before="4"/>
        <w:ind w:left="14" w:right="11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профилактике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употребления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ПАВ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 xml:space="preserve">других </w:t>
      </w:r>
      <w:r>
        <w:rPr>
          <w:b/>
          <w:spacing w:val="-2"/>
          <w:sz w:val="36"/>
        </w:rPr>
        <w:t>зависимостей.</w:t>
      </w:r>
    </w:p>
    <w:p w:rsidR="004D11FB" w:rsidRDefault="00B53CF2">
      <w:pPr>
        <w:spacing w:before="3"/>
        <w:ind w:left="14" w:right="8"/>
        <w:jc w:val="center"/>
        <w:rPr>
          <w:b/>
          <w:sz w:val="36"/>
        </w:rPr>
      </w:pPr>
      <w:r>
        <w:rPr>
          <w:b/>
          <w:sz w:val="36"/>
        </w:rPr>
        <w:t>2025-2026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год.</w:t>
      </w: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rPr>
          <w:b/>
          <w:sz w:val="36"/>
        </w:rPr>
      </w:pPr>
    </w:p>
    <w:p w:rsidR="004D11FB" w:rsidRDefault="004D11FB">
      <w:pPr>
        <w:pStyle w:val="a3"/>
        <w:spacing w:before="365"/>
        <w:rPr>
          <w:b/>
          <w:sz w:val="36"/>
        </w:rPr>
      </w:pPr>
    </w:p>
    <w:p w:rsidR="004D11FB" w:rsidRDefault="00B53CF2">
      <w:pPr>
        <w:ind w:left="4846"/>
        <w:rPr>
          <w:b/>
          <w:sz w:val="28"/>
        </w:rPr>
      </w:pPr>
      <w:r>
        <w:rPr>
          <w:b/>
          <w:spacing w:val="-2"/>
          <w:sz w:val="28"/>
        </w:rPr>
        <w:t>Педагог-психолог: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Острохишко</w:t>
      </w:r>
      <w:proofErr w:type="spellEnd"/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Е.П.</w:t>
      </w:r>
    </w:p>
    <w:p w:rsidR="004D11FB" w:rsidRDefault="004D11FB">
      <w:pPr>
        <w:rPr>
          <w:b/>
          <w:sz w:val="28"/>
        </w:rPr>
        <w:sectPr w:rsidR="004D11FB">
          <w:type w:val="continuous"/>
          <w:pgSz w:w="11910" w:h="16840"/>
          <w:pgMar w:top="1140" w:right="708" w:bottom="280" w:left="1559" w:header="720" w:footer="720" w:gutter="0"/>
          <w:cols w:space="720"/>
        </w:sectPr>
      </w:pPr>
    </w:p>
    <w:p w:rsidR="004D11FB" w:rsidRDefault="00B53CF2">
      <w:pPr>
        <w:pStyle w:val="a3"/>
        <w:spacing w:before="61"/>
        <w:ind w:left="145" w:firstLine="706"/>
      </w:pPr>
      <w:r>
        <w:lastRenderedPageBreak/>
        <w:t>Цель: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позитивных</w:t>
      </w:r>
      <w:r>
        <w:rPr>
          <w:spacing w:val="-13"/>
        </w:rPr>
        <w:t xml:space="preserve"> </w:t>
      </w:r>
      <w:r>
        <w:t>жизненных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 обучающихся, участвующих в проекте, личностных и поведенческих</w:t>
      </w:r>
    </w:p>
    <w:p w:rsidR="004D11FB" w:rsidRDefault="00B53CF2">
      <w:pPr>
        <w:pStyle w:val="a3"/>
        <w:spacing w:before="4" w:line="322" w:lineRule="exact"/>
        <w:ind w:left="145"/>
      </w:pPr>
      <w:r>
        <w:t>характеристик,</w:t>
      </w:r>
      <w:r>
        <w:rPr>
          <w:spacing w:val="-15"/>
        </w:rPr>
        <w:t xml:space="preserve"> </w:t>
      </w:r>
      <w:r>
        <w:t>снижающих</w:t>
      </w:r>
      <w:r>
        <w:rPr>
          <w:spacing w:val="-16"/>
        </w:rPr>
        <w:t xml:space="preserve"> </w:t>
      </w:r>
      <w:r>
        <w:t>риск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рода</w:t>
      </w:r>
      <w:r>
        <w:rPr>
          <w:spacing w:val="-12"/>
        </w:rPr>
        <w:t xml:space="preserve"> </w:t>
      </w:r>
      <w:r>
        <w:rPr>
          <w:spacing w:val="-2"/>
        </w:rPr>
        <w:t>зависимостей.</w:t>
      </w:r>
    </w:p>
    <w:p w:rsidR="004D11FB" w:rsidRDefault="00B53CF2">
      <w:pPr>
        <w:pStyle w:val="a3"/>
        <w:spacing w:line="320" w:lineRule="exact"/>
        <w:ind w:left="851"/>
      </w:pPr>
      <w:r>
        <w:rPr>
          <w:spacing w:val="-2"/>
        </w:rPr>
        <w:t>Задачи:</w:t>
      </w:r>
    </w:p>
    <w:p w:rsidR="004D11FB" w:rsidRDefault="00B53CF2">
      <w:pPr>
        <w:pStyle w:val="a3"/>
        <w:spacing w:line="320" w:lineRule="exact"/>
        <w:ind w:left="145"/>
      </w:pP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жизненных</w:t>
      </w:r>
      <w:r>
        <w:rPr>
          <w:spacing w:val="-13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 xml:space="preserve">стресс </w:t>
      </w:r>
      <w:r>
        <w:rPr>
          <w:spacing w:val="-10"/>
        </w:rPr>
        <w:t>-</w:t>
      </w:r>
    </w:p>
    <w:p w:rsidR="004D11FB" w:rsidRDefault="00B53CF2">
      <w:pPr>
        <w:pStyle w:val="a3"/>
        <w:ind w:left="145" w:right="185"/>
      </w:pPr>
      <w:r>
        <w:t>преодолевающего поведения, системы ценностей, ориентированных на ведение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негативного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 зависимости через расширение теоретических и практических знаний об организации своего досуга через творческую деятельн</w:t>
      </w:r>
      <w:r>
        <w:t>ость и вовлечение детей в общественно полезную и социально значимую среду;</w:t>
      </w:r>
    </w:p>
    <w:p w:rsidR="004D11FB" w:rsidRDefault="00B53CF2">
      <w:pPr>
        <w:pStyle w:val="a3"/>
        <w:spacing w:before="3" w:line="322" w:lineRule="exact"/>
        <w:ind w:left="145"/>
      </w:pPr>
      <w:r>
        <w:t>развитие</w:t>
      </w:r>
      <w:r>
        <w:rPr>
          <w:spacing w:val="-1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оценивать</w:t>
      </w:r>
      <w:r>
        <w:rPr>
          <w:spacing w:val="-1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чужие</w:t>
      </w:r>
      <w:r>
        <w:rPr>
          <w:spacing w:val="-12"/>
        </w:rPr>
        <w:t xml:space="preserve"> </w:t>
      </w:r>
      <w:r>
        <w:rPr>
          <w:spacing w:val="-2"/>
        </w:rPr>
        <w:t>действия,</w:t>
      </w:r>
    </w:p>
    <w:p w:rsidR="004D11FB" w:rsidRDefault="00B53CF2">
      <w:pPr>
        <w:pStyle w:val="a3"/>
        <w:spacing w:line="242" w:lineRule="auto"/>
        <w:ind w:left="145" w:right="185"/>
      </w:pPr>
      <w:r>
        <w:t>осознавать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адекватно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мысли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чувства;</w:t>
      </w:r>
      <w:r>
        <w:rPr>
          <w:spacing w:val="-10"/>
        </w:rPr>
        <w:t xml:space="preserve"> </w:t>
      </w:r>
      <w:r>
        <w:t>формирование навыков взаимодействия с людьми;</w:t>
      </w:r>
    </w:p>
    <w:p w:rsidR="004D11FB" w:rsidRDefault="00B53CF2">
      <w:pPr>
        <w:pStyle w:val="a3"/>
        <w:ind w:left="145" w:right="185"/>
      </w:pPr>
      <w:r>
        <w:t>реализация</w:t>
      </w:r>
      <w:r>
        <w:rPr>
          <w:spacing w:val="-12"/>
        </w:rPr>
        <w:t xml:space="preserve"> </w:t>
      </w:r>
      <w:r>
        <w:t>мероп</w:t>
      </w:r>
      <w:r>
        <w:t>риятий,</w:t>
      </w:r>
      <w:r>
        <w:rPr>
          <w:spacing w:val="-16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рисков формирования различного рода зависимостей;</w:t>
      </w:r>
    </w:p>
    <w:p w:rsidR="004D11FB" w:rsidRDefault="00B53CF2">
      <w:pPr>
        <w:pStyle w:val="a3"/>
        <w:spacing w:line="322" w:lineRule="exact"/>
        <w:ind w:left="145"/>
      </w:pPr>
      <w:r>
        <w:t>оказание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rPr>
          <w:spacing w:val="-2"/>
        </w:rPr>
        <w:t>участникам</w:t>
      </w:r>
    </w:p>
    <w:p w:rsidR="004D11FB" w:rsidRDefault="00B53CF2">
      <w:pPr>
        <w:pStyle w:val="a3"/>
        <w:ind w:left="145"/>
      </w:pPr>
      <w:r>
        <w:t>образовательного</w:t>
      </w:r>
      <w:r>
        <w:rPr>
          <w:spacing w:val="-13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proofErr w:type="gramStart"/>
      <w:r>
        <w:t>находящимся</w:t>
      </w:r>
      <w:proofErr w:type="gramEnd"/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состоянии</w:t>
      </w:r>
      <w:r>
        <w:rPr>
          <w:spacing w:val="-14"/>
        </w:rPr>
        <w:t xml:space="preserve"> </w:t>
      </w:r>
      <w:r>
        <w:t>актуального</w:t>
      </w:r>
      <w:r>
        <w:rPr>
          <w:spacing w:val="-13"/>
        </w:rPr>
        <w:t xml:space="preserve"> </w:t>
      </w:r>
      <w:r>
        <w:t>стресса, конфликта, сильного эмоционального переживания;</w:t>
      </w:r>
    </w:p>
    <w:p w:rsidR="004D11FB" w:rsidRDefault="00B53CF2">
      <w:pPr>
        <w:pStyle w:val="a3"/>
        <w:spacing w:after="8"/>
        <w:ind w:left="145"/>
      </w:pPr>
      <w:r>
        <w:t>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 профилактики зависимого поведения у детей;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72"/>
        <w:gridCol w:w="2065"/>
        <w:gridCol w:w="2512"/>
      </w:tblGrid>
      <w:tr w:rsidR="004D11FB">
        <w:trPr>
          <w:trHeight w:val="638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Организационно-методическое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D11FB">
        <w:trPr>
          <w:trHeight w:val="969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2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пакета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информационно-</w:t>
            </w:r>
          </w:p>
          <w:p w:rsidR="004D11FB" w:rsidRDefault="00B53CF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педагогического коллектива.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 w:right="64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ВР, </w:t>
            </w:r>
            <w:proofErr w:type="spellStart"/>
            <w:r>
              <w:rPr>
                <w:spacing w:val="-2"/>
                <w:sz w:val="28"/>
              </w:rPr>
              <w:t>Соц.педагог</w:t>
            </w:r>
            <w:proofErr w:type="spellEnd"/>
          </w:p>
        </w:tc>
      </w:tr>
      <w:tr w:rsidR="004D11FB">
        <w:trPr>
          <w:trHeight w:val="1607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4D11FB" w:rsidRDefault="00B53CF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</w:p>
          <w:p w:rsidR="004D11FB" w:rsidRDefault="00B53CF2">
            <w:pPr>
              <w:pStyle w:val="TableParagraph"/>
              <w:spacing w:before="9"/>
              <w:ind w:right="608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методов </w:t>
            </w:r>
            <w:proofErr w:type="gramStart"/>
            <w:r>
              <w:rPr>
                <w:spacing w:val="-2"/>
                <w:sz w:val="28"/>
              </w:rPr>
              <w:t>психолого-педагогической</w:t>
            </w:r>
            <w:proofErr w:type="gramEnd"/>
          </w:p>
          <w:p w:rsidR="004D11FB" w:rsidRDefault="00B53C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зависимостей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  <w:p w:rsidR="004D11FB" w:rsidRDefault="00B53CF2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proofErr w:type="spellStart"/>
            <w:r>
              <w:rPr>
                <w:spacing w:val="-2"/>
                <w:sz w:val="28"/>
              </w:rPr>
              <w:t>Соц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едагог</w:t>
            </w:r>
            <w:proofErr w:type="spellEnd"/>
          </w:p>
        </w:tc>
      </w:tr>
      <w:tr w:rsidR="004D11FB">
        <w:trPr>
          <w:trHeight w:val="1291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ind w:right="6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«групп риска», учёт детей и семей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  <w:p w:rsidR="004D11FB" w:rsidRDefault="00B53CF2">
            <w:pPr>
              <w:pStyle w:val="TableParagraph"/>
              <w:spacing w:line="316" w:lineRule="exact"/>
              <w:ind w:right="608"/>
              <w:rPr>
                <w:sz w:val="28"/>
              </w:rPr>
            </w:pPr>
            <w:proofErr w:type="gramStart"/>
            <w:r>
              <w:rPr>
                <w:sz w:val="28"/>
              </w:rPr>
              <w:t>состоящих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КДН,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ПДН, </w:t>
            </w:r>
            <w:r>
              <w:rPr>
                <w:spacing w:val="-4"/>
                <w:sz w:val="28"/>
              </w:rPr>
              <w:t>ВШУ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242" w:lineRule="auto"/>
              <w:ind w:left="108" w:right="19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 xml:space="preserve"> по ВР, </w:t>
            </w:r>
            <w:proofErr w:type="spellStart"/>
            <w:r>
              <w:rPr>
                <w:spacing w:val="-2"/>
                <w:sz w:val="28"/>
              </w:rPr>
              <w:t>Соц.педагог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Педагог-психолог.</w:t>
            </w:r>
          </w:p>
        </w:tc>
      </w:tr>
      <w:tr w:rsidR="004D11FB">
        <w:trPr>
          <w:trHeight w:val="2573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Методических</w:t>
            </w:r>
            <w:proofErr w:type="gramEnd"/>
          </w:p>
          <w:p w:rsidR="004D11FB" w:rsidRDefault="00B53CF2">
            <w:pPr>
              <w:pStyle w:val="TableParagraph"/>
              <w:ind w:right="794"/>
              <w:rPr>
                <w:sz w:val="28"/>
              </w:rPr>
            </w:pPr>
            <w:r>
              <w:rPr>
                <w:sz w:val="28"/>
              </w:rPr>
              <w:t>рекомендаций.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результатов единой методики </w:t>
            </w:r>
            <w:r>
              <w:rPr>
                <w:spacing w:val="-2"/>
                <w:sz w:val="28"/>
              </w:rPr>
              <w:t xml:space="preserve">социально-психологического </w:t>
            </w:r>
            <w:r>
              <w:rPr>
                <w:sz w:val="28"/>
              </w:rPr>
              <w:t>тестирования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профилактической работы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D11FB" w:rsidRDefault="00B53CF2">
            <w:pPr>
              <w:pStyle w:val="TableParagraph"/>
              <w:spacing w:line="31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обучающимися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организации»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242" w:lineRule="auto"/>
              <w:ind w:left="108" w:right="19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 xml:space="preserve"> по ВР, </w:t>
            </w:r>
            <w:proofErr w:type="spellStart"/>
            <w:r>
              <w:rPr>
                <w:spacing w:val="-2"/>
                <w:sz w:val="28"/>
              </w:rPr>
              <w:t>Соц.педагог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Педагог-психолог.</w:t>
            </w:r>
          </w:p>
        </w:tc>
      </w:tr>
      <w:tr w:rsidR="004D11FB">
        <w:trPr>
          <w:trHeight w:val="969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 неблагополучных, малообеспеченных</w:t>
            </w:r>
            <w:proofErr w:type="gramStart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ТЖС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.д</w:t>
            </w:r>
            <w:proofErr w:type="gramEnd"/>
            <w:r>
              <w:rPr>
                <w:spacing w:val="-2"/>
                <w:sz w:val="28"/>
              </w:rPr>
              <w:t>ир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  <w:p w:rsidR="004D11FB" w:rsidRDefault="00B53CF2">
            <w:pPr>
              <w:pStyle w:val="TableParagraph"/>
              <w:spacing w:before="2" w:line="316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Соц</w:t>
            </w:r>
            <w:proofErr w:type="gramStart"/>
            <w:r>
              <w:rPr>
                <w:spacing w:val="-4"/>
                <w:sz w:val="28"/>
              </w:rPr>
              <w:t>.п</w:t>
            </w:r>
            <w:proofErr w:type="gramEnd"/>
            <w:r>
              <w:rPr>
                <w:spacing w:val="-4"/>
                <w:sz w:val="28"/>
              </w:rPr>
              <w:t>едагог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Классный</w:t>
            </w:r>
          </w:p>
        </w:tc>
      </w:tr>
    </w:tbl>
    <w:p w:rsidR="004D11FB" w:rsidRDefault="004D11FB">
      <w:pPr>
        <w:pStyle w:val="TableParagraph"/>
        <w:spacing w:line="316" w:lineRule="exact"/>
        <w:rPr>
          <w:sz w:val="28"/>
        </w:rPr>
        <w:sectPr w:rsidR="004D11FB">
          <w:pgSz w:w="11910" w:h="16840"/>
          <w:pgMar w:top="960" w:right="708" w:bottom="280" w:left="1559" w:header="720" w:footer="720" w:gutter="0"/>
          <w:cols w:space="720"/>
        </w:sectPr>
      </w:pPr>
    </w:p>
    <w:p w:rsidR="004D11FB" w:rsidRDefault="004D11FB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72"/>
        <w:gridCol w:w="2065"/>
        <w:gridCol w:w="2512"/>
      </w:tblGrid>
      <w:tr w:rsidR="004D11FB">
        <w:trPr>
          <w:trHeight w:val="321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5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руководитель.</w:t>
            </w:r>
          </w:p>
        </w:tc>
      </w:tr>
      <w:tr w:rsidR="004D11FB">
        <w:trPr>
          <w:trHeight w:val="321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2065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2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1FB">
        <w:trPr>
          <w:trHeight w:val="1934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57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Социально-психологическое </w:t>
            </w:r>
            <w:r>
              <w:rPr>
                <w:sz w:val="28"/>
              </w:rPr>
              <w:t>тестирование (7-11 классы)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235" w:lineRule="auto"/>
              <w:ind w:left="108" w:right="19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</w:t>
            </w:r>
            <w:proofErr w:type="spellEnd"/>
            <w:r>
              <w:rPr>
                <w:sz w:val="28"/>
              </w:rPr>
              <w:t xml:space="preserve"> по ВР, </w:t>
            </w:r>
            <w:r>
              <w:rPr>
                <w:spacing w:val="-4"/>
                <w:sz w:val="28"/>
              </w:rPr>
              <w:t>Педагог-психолог,</w:t>
            </w:r>
          </w:p>
          <w:p w:rsidR="004D11FB" w:rsidRDefault="00B53CF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7-11 </w:t>
            </w:r>
            <w:proofErr w:type="spellStart"/>
            <w:r>
              <w:rPr>
                <w:spacing w:val="-4"/>
                <w:sz w:val="28"/>
              </w:rPr>
              <w:t>кл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4D11FB">
        <w:trPr>
          <w:trHeight w:val="1607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57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запросу.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Ноябрь-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руководители.</w:t>
            </w:r>
          </w:p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642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2" w:lineRule="exact"/>
              <w:ind w:right="794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Снюс</w:t>
            </w:r>
            <w:proofErr w:type="spellEnd"/>
            <w:r>
              <w:rPr>
                <w:spacing w:val="-2"/>
                <w:sz w:val="28"/>
              </w:rPr>
              <w:t>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(5-11 классы)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D11FB">
        <w:trPr>
          <w:trHeight w:val="321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2065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2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1FB">
        <w:trPr>
          <w:trHeight w:val="1291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ШМО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</w:p>
          <w:p w:rsidR="004D11FB" w:rsidRDefault="00B53C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«Психологический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портрет</w:t>
            </w:r>
          </w:p>
          <w:p w:rsidR="004D11FB" w:rsidRDefault="00B53CF2">
            <w:pPr>
              <w:pStyle w:val="TableParagraph"/>
              <w:spacing w:line="326" w:lineRule="exact"/>
              <w:ind w:right="435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подростков, психологическая безопасность».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964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«Суицидальные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риски-</w:t>
            </w:r>
          </w:p>
          <w:p w:rsidR="004D11FB" w:rsidRDefault="00B53CF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подростков»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D11FB">
        <w:trPr>
          <w:trHeight w:val="1608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«Особенности</w:t>
            </w:r>
          </w:p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особенности мышления,</w:t>
            </w:r>
          </w:p>
          <w:p w:rsidR="004D11FB" w:rsidRDefault="00B53CF2">
            <w:pPr>
              <w:pStyle w:val="TableParagraph"/>
              <w:spacing w:line="318" w:lineRule="exact"/>
              <w:ind w:right="608"/>
              <w:rPr>
                <w:sz w:val="28"/>
              </w:rPr>
            </w:pPr>
            <w:proofErr w:type="gramStart"/>
            <w:r>
              <w:rPr>
                <w:sz w:val="28"/>
              </w:rPr>
              <w:t>свидетельствующие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суицидальной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угрозе»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969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Выпуск буклетов для родителей и </w:t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Насвай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вэйп</w:t>
            </w:r>
            <w:proofErr w:type="gramStart"/>
            <w:r>
              <w:rPr>
                <w:spacing w:val="-2"/>
                <w:sz w:val="28"/>
              </w:rPr>
              <w:t>,с</w:t>
            </w:r>
            <w:proofErr w:type="gramEnd"/>
            <w:r>
              <w:rPr>
                <w:spacing w:val="-2"/>
                <w:sz w:val="28"/>
              </w:rPr>
              <w:t>нифинг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ind w:right="918"/>
              <w:rPr>
                <w:sz w:val="28"/>
              </w:rPr>
            </w:pPr>
            <w:r>
              <w:rPr>
                <w:spacing w:val="-4"/>
                <w:sz w:val="28"/>
              </w:rPr>
              <w:t>Ноябр</w:t>
            </w:r>
            <w:proofErr w:type="gramStart"/>
            <w:r>
              <w:rPr>
                <w:spacing w:val="-4"/>
                <w:sz w:val="28"/>
              </w:rPr>
              <w:t>ь-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2899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«Алгоритм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 педагогов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раннему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реагированию на деструктивное поведение несовершеннолетних,</w:t>
            </w:r>
          </w:p>
          <w:p w:rsidR="004D11FB" w:rsidRDefault="00B53CF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проявляющееся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воздействием информации негативного</w:t>
            </w:r>
          </w:p>
          <w:p w:rsidR="004D11FB" w:rsidRDefault="00B53CF2">
            <w:pPr>
              <w:pStyle w:val="TableParagraph"/>
              <w:spacing w:line="322" w:lineRule="exact"/>
              <w:ind w:right="178"/>
              <w:rPr>
                <w:sz w:val="28"/>
              </w:rPr>
            </w:pPr>
            <w:proofErr w:type="gramStart"/>
            <w:r>
              <w:rPr>
                <w:sz w:val="28"/>
              </w:rPr>
              <w:t>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распространяемой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сети </w:t>
            </w:r>
            <w:r>
              <w:rPr>
                <w:spacing w:val="-2"/>
                <w:sz w:val="28"/>
              </w:rPr>
              <w:t>Интернет»</w:t>
            </w:r>
            <w:proofErr w:type="gramEnd"/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ind w:right="918"/>
              <w:rPr>
                <w:sz w:val="28"/>
              </w:rPr>
            </w:pPr>
            <w:r>
              <w:rPr>
                <w:spacing w:val="-2"/>
                <w:sz w:val="28"/>
              </w:rPr>
              <w:t>Январ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февраль.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321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2065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2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1FB">
        <w:trPr>
          <w:trHeight w:val="1608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proofErr w:type="gramStart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учёте КДН,ПДН, СОП,ТЖС,</w:t>
            </w:r>
          </w:p>
          <w:p w:rsidR="004D11FB" w:rsidRDefault="00B53CF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опекаемые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ВР, педагог-</w:t>
            </w:r>
          </w:p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психолог,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- ли, социальный</w:t>
            </w:r>
          </w:p>
          <w:p w:rsidR="004D11FB" w:rsidRDefault="00B53CF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</w:tbl>
    <w:p w:rsidR="004D11FB" w:rsidRDefault="004D11FB">
      <w:pPr>
        <w:pStyle w:val="TableParagraph"/>
        <w:spacing w:line="308" w:lineRule="exact"/>
        <w:rPr>
          <w:sz w:val="28"/>
        </w:rPr>
        <w:sectPr w:rsidR="004D11FB">
          <w:pgSz w:w="11910" w:h="16840"/>
          <w:pgMar w:top="360" w:right="708" w:bottom="280" w:left="1559" w:header="720" w:footer="720" w:gutter="0"/>
          <w:cols w:space="720"/>
        </w:sectPr>
      </w:pPr>
    </w:p>
    <w:p w:rsidR="004D11FB" w:rsidRDefault="004D11FB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72"/>
        <w:gridCol w:w="2065"/>
        <w:gridCol w:w="2512"/>
      </w:tblGrid>
      <w:tr w:rsidR="004D11FB">
        <w:trPr>
          <w:trHeight w:val="643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«Засветись»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2" w:lineRule="exact"/>
              <w:ind w:right="88"/>
              <w:rPr>
                <w:sz w:val="28"/>
              </w:rPr>
            </w:pPr>
            <w:r>
              <w:rPr>
                <w:spacing w:val="-4"/>
                <w:sz w:val="28"/>
              </w:rPr>
              <w:t>Октябр</w:t>
            </w:r>
            <w:proofErr w:type="gramStart"/>
            <w:r>
              <w:rPr>
                <w:spacing w:val="-4"/>
                <w:sz w:val="28"/>
              </w:rPr>
              <w:t>ь-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ир.по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4D11FB">
        <w:trPr>
          <w:trHeight w:val="964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начальной</w:t>
            </w:r>
            <w:proofErr w:type="gramEnd"/>
          </w:p>
          <w:p w:rsidR="004D11FB" w:rsidRDefault="00B53CF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«Растём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спортивными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вырастаем здоровыми!»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ук-</w:t>
            </w:r>
            <w:r>
              <w:rPr>
                <w:spacing w:val="-5"/>
                <w:sz w:val="28"/>
              </w:rPr>
              <w:t>ли,</w:t>
            </w:r>
          </w:p>
          <w:p w:rsidR="004D11FB" w:rsidRDefault="00B53CF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психолог.</w:t>
            </w:r>
          </w:p>
        </w:tc>
      </w:tr>
      <w:tr w:rsidR="004D11FB">
        <w:trPr>
          <w:trHeight w:val="321"/>
        </w:trPr>
        <w:tc>
          <w:tcPr>
            <w:tcW w:w="428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2065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2" w:type="dxa"/>
          </w:tcPr>
          <w:p w:rsidR="004D11FB" w:rsidRDefault="004D11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1FB">
        <w:trPr>
          <w:trHeight w:val="643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«</w:t>
            </w:r>
          </w:p>
          <w:p w:rsidR="004D11FB" w:rsidRDefault="00B53CF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Поговорим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привычках»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2" w:lineRule="exact"/>
              <w:ind w:right="88"/>
              <w:rPr>
                <w:sz w:val="28"/>
              </w:rPr>
            </w:pPr>
            <w:r>
              <w:rPr>
                <w:spacing w:val="-4"/>
                <w:sz w:val="28"/>
              </w:rPr>
              <w:t>Октябр</w:t>
            </w:r>
            <w:proofErr w:type="gramStart"/>
            <w:r>
              <w:rPr>
                <w:spacing w:val="-4"/>
                <w:sz w:val="28"/>
              </w:rPr>
              <w:t>ь-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D11FB">
        <w:trPr>
          <w:trHeight w:val="647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.ч</w:t>
            </w:r>
            <w:proofErr w:type="gramEnd"/>
            <w:r>
              <w:rPr>
                <w:spacing w:val="-2"/>
                <w:sz w:val="28"/>
              </w:rPr>
              <w:t>ас</w:t>
            </w:r>
            <w:proofErr w:type="spellEnd"/>
          </w:p>
          <w:p w:rsidR="004D11FB" w:rsidRDefault="00B53C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«Четвёртая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власть».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D11FB">
        <w:trPr>
          <w:trHeight w:val="964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0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ind w:right="150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«Учимся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строить </w:t>
            </w:r>
            <w:r>
              <w:rPr>
                <w:spacing w:val="-2"/>
                <w:sz w:val="28"/>
              </w:rPr>
              <w:t>отношения»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D11FB">
        <w:trPr>
          <w:trHeight w:val="964"/>
        </w:trPr>
        <w:tc>
          <w:tcPr>
            <w:tcW w:w="428" w:type="dxa"/>
          </w:tcPr>
          <w:p w:rsidR="004D11FB" w:rsidRDefault="00B53CF2">
            <w:pPr>
              <w:pStyle w:val="TableParagraph"/>
              <w:spacing w:line="315" w:lineRule="exact"/>
              <w:ind w:left="11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72" w:type="dxa"/>
          </w:tcPr>
          <w:p w:rsidR="004D11FB" w:rsidRDefault="00B53CF2">
            <w:pPr>
              <w:pStyle w:val="TableParagraph"/>
              <w:ind w:right="983"/>
              <w:rPr>
                <w:sz w:val="28"/>
              </w:rPr>
            </w:pPr>
            <w:r>
              <w:rPr>
                <w:sz w:val="28"/>
              </w:rPr>
              <w:t>9-11 класс ««Свобода и 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</w:p>
          <w:p w:rsidR="004D11FB" w:rsidRDefault="00B53C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века».</w:t>
            </w:r>
          </w:p>
        </w:tc>
        <w:tc>
          <w:tcPr>
            <w:tcW w:w="2065" w:type="dxa"/>
          </w:tcPr>
          <w:p w:rsidR="004D11FB" w:rsidRDefault="00B53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12" w:type="dxa"/>
          </w:tcPr>
          <w:p w:rsidR="004D11FB" w:rsidRDefault="00B53CF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социальный</w:t>
            </w:r>
          </w:p>
          <w:p w:rsidR="004D11FB" w:rsidRDefault="00B53CF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</w:tbl>
    <w:p w:rsidR="00000000" w:rsidRDefault="00B53CF2"/>
    <w:sectPr w:rsidR="00000000">
      <w:pgSz w:w="11910" w:h="16840"/>
      <w:pgMar w:top="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D11FB"/>
    <w:rsid w:val="004D11FB"/>
    <w:rsid w:val="00B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53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C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53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C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PC01</cp:lastModifiedBy>
  <cp:revision>2</cp:revision>
  <dcterms:created xsi:type="dcterms:W3CDTF">2026-02-25T06:51:00Z</dcterms:created>
  <dcterms:modified xsi:type="dcterms:W3CDTF">2026-02-25T06:51:00Z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