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6E" w:rsidRPr="00FC1F77" w:rsidRDefault="00F715F7" w:rsidP="00F715F7">
      <w:pPr>
        <w:jc w:val="center"/>
        <w:rPr>
          <w:rFonts w:ascii="Palace Script MT" w:hAnsi="Palace Script MT" w:cs="Times New Roman"/>
          <w:color w:val="00B050"/>
          <w:sz w:val="52"/>
          <w:szCs w:val="52"/>
        </w:rPr>
      </w:pPr>
      <w:r w:rsidRPr="00FC1F77">
        <w:rPr>
          <w:rFonts w:ascii="Times New Roman" w:hAnsi="Times New Roman" w:cs="Times New Roman"/>
          <w:color w:val="00B050"/>
          <w:sz w:val="52"/>
          <w:szCs w:val="52"/>
        </w:rPr>
        <w:t>Безопасность</w:t>
      </w:r>
      <w:r w:rsidRPr="00FC1F77">
        <w:rPr>
          <w:rFonts w:ascii="Palace Script MT" w:hAnsi="Palace Script MT" w:cs="Times New Roman"/>
          <w:color w:val="00B050"/>
          <w:sz w:val="52"/>
          <w:szCs w:val="52"/>
        </w:rPr>
        <w:t xml:space="preserve"> </w:t>
      </w:r>
      <w:r w:rsidRPr="00FC1F77">
        <w:rPr>
          <w:rFonts w:ascii="Times New Roman" w:hAnsi="Times New Roman" w:cs="Times New Roman"/>
          <w:color w:val="00B050"/>
          <w:sz w:val="52"/>
          <w:szCs w:val="52"/>
        </w:rPr>
        <w:t>в</w:t>
      </w:r>
      <w:r w:rsidRPr="00FC1F77">
        <w:rPr>
          <w:rFonts w:ascii="Palace Script MT" w:hAnsi="Palace Script MT" w:cs="Times New Roman"/>
          <w:color w:val="00B050"/>
          <w:sz w:val="52"/>
          <w:szCs w:val="52"/>
        </w:rPr>
        <w:t xml:space="preserve"> </w:t>
      </w:r>
      <w:r w:rsidRPr="00FC1F77">
        <w:rPr>
          <w:rFonts w:ascii="Times New Roman" w:hAnsi="Times New Roman" w:cs="Times New Roman"/>
          <w:color w:val="00B050"/>
          <w:sz w:val="52"/>
          <w:szCs w:val="52"/>
        </w:rPr>
        <w:t>Сети</w:t>
      </w:r>
    </w:p>
    <w:p w:rsidR="00F715F7" w:rsidRPr="0058288C" w:rsidRDefault="00F715F7" w:rsidP="0058288C">
      <w:pPr>
        <w:pStyle w:val="a4"/>
        <w:spacing w:line="360" w:lineRule="auto"/>
        <w:rPr>
          <w:sz w:val="28"/>
          <w:szCs w:val="28"/>
        </w:rPr>
      </w:pPr>
      <w:r w:rsidRPr="0058288C">
        <w:rPr>
          <w:sz w:val="28"/>
          <w:szCs w:val="28"/>
        </w:rPr>
        <w:t>Наличие компьютера, современных телефонов</w:t>
      </w:r>
      <w:r w:rsidR="00A92580" w:rsidRPr="0058288C">
        <w:rPr>
          <w:sz w:val="28"/>
          <w:szCs w:val="28"/>
        </w:rPr>
        <w:t>, смартфонов</w:t>
      </w:r>
      <w:r w:rsidRPr="0058288C">
        <w:rPr>
          <w:sz w:val="28"/>
          <w:szCs w:val="28"/>
        </w:rPr>
        <w:t xml:space="preserve"> позволили окунуться в новую систему развлечения – интернет-среду. </w:t>
      </w:r>
    </w:p>
    <w:p w:rsidR="00A92580" w:rsidRPr="0058288C" w:rsidRDefault="00A92580" w:rsidP="0058288C">
      <w:pPr>
        <w:pStyle w:val="a4"/>
        <w:spacing w:line="360" w:lineRule="auto"/>
        <w:rPr>
          <w:sz w:val="28"/>
          <w:szCs w:val="28"/>
        </w:rPr>
      </w:pPr>
      <w:r w:rsidRPr="0058288C">
        <w:rPr>
          <w:sz w:val="28"/>
          <w:szCs w:val="28"/>
        </w:rPr>
        <w:t>В Сети подростки ищут новых друзей, желая обрести чувство принадлежности к группе. Они получают возможность общения по интересам, в процессе поиска молодые люди вступают в разнообразные отношения, узнают истории из жизни, имеют возможность обсудить интересующие их вопросы и обменяться мнениями.</w:t>
      </w:r>
    </w:p>
    <w:p w:rsidR="00A92580" w:rsidRPr="0058288C" w:rsidRDefault="00A92580" w:rsidP="0058288C">
      <w:pPr>
        <w:pStyle w:val="a4"/>
        <w:spacing w:line="360" w:lineRule="auto"/>
        <w:rPr>
          <w:sz w:val="28"/>
          <w:szCs w:val="28"/>
        </w:rPr>
      </w:pPr>
      <w:r w:rsidRPr="0058288C">
        <w:rPr>
          <w:sz w:val="28"/>
          <w:szCs w:val="28"/>
        </w:rPr>
        <w:t xml:space="preserve">Любое нормальное общение — достаточно сложная деятельность. Мы вступаем в отношения с другими людьми, где можем быть принятыми или не принятыми, «своими» или «чужими». В реальной жизни есть конкуренция, победители и проигравшие. В виртуальном мире подростки могут столкнуться с жестокостью. </w:t>
      </w:r>
    </w:p>
    <w:p w:rsidR="00A92580" w:rsidRPr="0058288C" w:rsidRDefault="00A92580" w:rsidP="0058288C">
      <w:pPr>
        <w:pStyle w:val="a4"/>
        <w:spacing w:line="360" w:lineRule="auto"/>
        <w:rPr>
          <w:sz w:val="28"/>
          <w:szCs w:val="28"/>
        </w:rPr>
      </w:pPr>
      <w:r w:rsidRPr="0058288C">
        <w:rPr>
          <w:sz w:val="28"/>
          <w:szCs w:val="28"/>
        </w:rPr>
        <w:t>Жестокость — проявление агрессии в особо тяжелой форме. Она связана с отсутствием сострадания, эмоционального сопереживания, человек не осознает опасности содеянного и даже получает определенное удовлетворение от страдания другого.</w:t>
      </w:r>
    </w:p>
    <w:p w:rsidR="00742C6A" w:rsidRPr="0058288C" w:rsidRDefault="00A92580" w:rsidP="0058288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8288C">
        <w:rPr>
          <w:rFonts w:ascii="Times New Roman" w:hAnsi="Times New Roman" w:cs="Times New Roman"/>
          <w:sz w:val="28"/>
          <w:szCs w:val="28"/>
          <w:lang w:eastAsia="ru-RU"/>
        </w:rPr>
        <w:t>Кибер-буллинг</w:t>
      </w:r>
      <w:proofErr w:type="spellEnd"/>
      <w:r w:rsidRPr="0058288C">
        <w:rPr>
          <w:rFonts w:ascii="Times New Roman" w:hAnsi="Times New Roman" w:cs="Times New Roman"/>
          <w:sz w:val="28"/>
          <w:szCs w:val="28"/>
          <w:lang w:eastAsia="ru-RU"/>
        </w:rPr>
        <w:t xml:space="preserve"> - подростковый виртуальный террор, с родственными значениями: агрессивно нападать, бередить, задирать, придираться, провоцировать, донимать, терроризировать, травить в виртуальном пространстве – через социальные Сети, мобильные телефоны.</w:t>
      </w:r>
      <w:proofErr w:type="gramEnd"/>
      <w:r w:rsidRPr="005828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2C6A" w:rsidRPr="00582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</w:t>
      </w:r>
      <w:proofErr w:type="spellEnd"/>
      <w:r w:rsidR="00742C6A" w:rsidRPr="0058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 все время: информационно-коммуникационные технологии становятся неотъемлемой частью жизни современных подростков, и от </w:t>
      </w:r>
      <w:proofErr w:type="spellStart"/>
      <w:proofErr w:type="gramStart"/>
      <w:r w:rsidR="00742C6A" w:rsidRPr="00582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кибер-нападок</w:t>
      </w:r>
      <w:proofErr w:type="spellEnd"/>
      <w:proofErr w:type="gramEnd"/>
      <w:r w:rsidR="00742C6A" w:rsidRPr="0058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 спрятаться. В отличие от реальной травли, для </w:t>
      </w:r>
      <w:proofErr w:type="spellStart"/>
      <w:r w:rsidR="00742C6A" w:rsidRPr="00582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кибер-буллинга</w:t>
      </w:r>
      <w:proofErr w:type="spellEnd"/>
      <w:r w:rsidR="00742C6A" w:rsidRPr="0058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нужны мышцы или высокий рост, а только технические средства, время и желание кого-то терроризировать.</w:t>
      </w:r>
    </w:p>
    <w:p w:rsidR="00C33997" w:rsidRPr="0058288C" w:rsidRDefault="00C33997" w:rsidP="00C3399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8288C">
        <w:rPr>
          <w:rFonts w:ascii="Times New Roman" w:hAnsi="Times New Roman" w:cs="Times New Roman"/>
          <w:sz w:val="32"/>
          <w:szCs w:val="32"/>
          <w:lang w:eastAsia="ru-RU"/>
        </w:rPr>
        <w:t xml:space="preserve">Предотвратить легче, чем столкнуться с этим в реальности. </w:t>
      </w:r>
    </w:p>
    <w:p w:rsidR="00C33997" w:rsidRPr="00F131E1" w:rsidRDefault="00C33997" w:rsidP="00C33997">
      <w:pPr>
        <w:pStyle w:val="a3"/>
        <w:spacing w:line="360" w:lineRule="auto"/>
        <w:ind w:firstLine="709"/>
        <w:jc w:val="center"/>
        <w:rPr>
          <w:rFonts w:ascii="Comic Sans MS" w:hAnsi="Comic Sans MS" w:cs="Times New Roman"/>
          <w:color w:val="C00000"/>
          <w:sz w:val="36"/>
          <w:szCs w:val="36"/>
          <w:lang w:eastAsia="ru-RU"/>
        </w:rPr>
      </w:pPr>
    </w:p>
    <w:p w:rsidR="00C33997" w:rsidRPr="0058288C" w:rsidRDefault="00C33997" w:rsidP="00C3399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8288C">
        <w:rPr>
          <w:rFonts w:ascii="Comic Sans MS" w:hAnsi="Comic Sans MS" w:cs="Times New Roman"/>
          <w:color w:val="C00000"/>
          <w:sz w:val="36"/>
          <w:szCs w:val="36"/>
          <w:lang w:eastAsia="ru-RU"/>
        </w:rPr>
        <w:lastRenderedPageBreak/>
        <w:t>Вот несколько рекомендаций заботливым взрослым</w:t>
      </w:r>
      <w:r w:rsidRPr="0058288C">
        <w:rPr>
          <w:rFonts w:ascii="Times New Roman" w:hAnsi="Times New Roman" w:cs="Times New Roman"/>
          <w:color w:val="C00000"/>
          <w:sz w:val="32"/>
          <w:szCs w:val="32"/>
          <w:lang w:eastAsia="ru-RU"/>
        </w:rPr>
        <w:t>.</w:t>
      </w:r>
    </w:p>
    <w:p w:rsidR="00C33997" w:rsidRPr="0058288C" w:rsidRDefault="00C33997" w:rsidP="00C33997">
      <w:pPr>
        <w:pStyle w:val="a4"/>
        <w:numPr>
          <w:ilvl w:val="0"/>
          <w:numId w:val="4"/>
        </w:numPr>
        <w:spacing w:line="276" w:lineRule="auto"/>
        <w:ind w:left="426"/>
        <w:rPr>
          <w:rFonts w:ascii="Verdana" w:hAnsi="Verdana"/>
          <w:sz w:val="28"/>
          <w:szCs w:val="28"/>
        </w:rPr>
      </w:pPr>
      <w:r w:rsidRPr="0058288C">
        <w:rPr>
          <w:sz w:val="28"/>
          <w:szCs w:val="28"/>
        </w:rPr>
        <w:t>Проговорите с ребенком ситуации и внимательно выслушивайте. Выясняйте  у ребенка всю возможную информацию.</w:t>
      </w:r>
    </w:p>
    <w:p w:rsidR="00C33997" w:rsidRPr="0058288C" w:rsidRDefault="00C33997" w:rsidP="00C33997">
      <w:pPr>
        <w:pStyle w:val="a4"/>
        <w:numPr>
          <w:ilvl w:val="0"/>
          <w:numId w:val="4"/>
        </w:numPr>
        <w:spacing w:line="276" w:lineRule="auto"/>
        <w:ind w:left="426"/>
        <w:rPr>
          <w:rFonts w:ascii="Verdana" w:hAnsi="Verdana"/>
          <w:sz w:val="28"/>
          <w:szCs w:val="28"/>
        </w:rPr>
      </w:pPr>
      <w:r w:rsidRPr="0058288C">
        <w:rPr>
          <w:sz w:val="28"/>
          <w:szCs w:val="28"/>
        </w:rPr>
        <w:t>Сохраняйте  все возможные свидетельства происходящего (</w:t>
      </w:r>
      <w:proofErr w:type="spellStart"/>
      <w:r w:rsidRPr="0058288C">
        <w:rPr>
          <w:sz w:val="28"/>
          <w:szCs w:val="28"/>
        </w:rPr>
        <w:t>скриншоты</w:t>
      </w:r>
      <w:proofErr w:type="spellEnd"/>
      <w:r w:rsidRPr="0058288C">
        <w:rPr>
          <w:sz w:val="28"/>
          <w:szCs w:val="28"/>
        </w:rPr>
        <w:t xml:space="preserve"> экрана, электронные письма, фотографии и т.п.).</w:t>
      </w:r>
    </w:p>
    <w:p w:rsidR="00C33997" w:rsidRPr="0058288C" w:rsidRDefault="00C33997" w:rsidP="00C33997">
      <w:pPr>
        <w:pStyle w:val="a4"/>
        <w:numPr>
          <w:ilvl w:val="0"/>
          <w:numId w:val="4"/>
        </w:numPr>
        <w:spacing w:line="276" w:lineRule="auto"/>
        <w:ind w:left="426"/>
        <w:rPr>
          <w:sz w:val="28"/>
          <w:szCs w:val="28"/>
        </w:rPr>
      </w:pPr>
      <w:r w:rsidRPr="0058288C">
        <w:rPr>
          <w:sz w:val="28"/>
          <w:szCs w:val="28"/>
        </w:rPr>
        <w:t>Оставайтесь спокойными, чтобы еще больше не напугать ребенка своей бурной реакцией на то, что он вам рассказал и показал. Главной задачей является эмоциональная поддержка ребенка. Нужно дать ему уверенность в том, что проблему можно преодолеть.</w:t>
      </w:r>
    </w:p>
    <w:p w:rsidR="00C33997" w:rsidRPr="0058288C" w:rsidRDefault="00C33997" w:rsidP="00C33997">
      <w:pPr>
        <w:pStyle w:val="a4"/>
        <w:numPr>
          <w:ilvl w:val="0"/>
          <w:numId w:val="4"/>
        </w:numPr>
        <w:spacing w:line="276" w:lineRule="auto"/>
        <w:ind w:left="426"/>
        <w:rPr>
          <w:rFonts w:ascii="Verdana" w:hAnsi="Verdana"/>
          <w:sz w:val="28"/>
          <w:szCs w:val="28"/>
        </w:rPr>
      </w:pPr>
      <w:r w:rsidRPr="0058288C">
        <w:rPr>
          <w:sz w:val="28"/>
          <w:szCs w:val="28"/>
        </w:rPr>
        <w:t>Никогда не наказывайте и не ограничивайте действия ребенка в ответ на его признание.</w:t>
      </w:r>
    </w:p>
    <w:p w:rsidR="00C33997" w:rsidRPr="0058288C" w:rsidRDefault="00C33997" w:rsidP="00C33997">
      <w:pPr>
        <w:pStyle w:val="a4"/>
        <w:numPr>
          <w:ilvl w:val="0"/>
          <w:numId w:val="4"/>
        </w:numPr>
        <w:spacing w:line="276" w:lineRule="auto"/>
        <w:ind w:left="426"/>
        <w:rPr>
          <w:rFonts w:ascii="Verdana" w:hAnsi="Verdana"/>
          <w:sz w:val="28"/>
          <w:szCs w:val="28"/>
        </w:rPr>
      </w:pPr>
      <w:r w:rsidRPr="0058288C">
        <w:rPr>
          <w:sz w:val="28"/>
          <w:szCs w:val="28"/>
        </w:rPr>
        <w:t xml:space="preserve">Повторите ребенку простейшие правила безопасности при пользовании интернетом, дайте советы по дальнейшему предотвращению </w:t>
      </w:r>
      <w:proofErr w:type="spellStart"/>
      <w:r w:rsidRPr="0058288C">
        <w:rPr>
          <w:sz w:val="28"/>
          <w:szCs w:val="28"/>
        </w:rPr>
        <w:t>кибер-буллинга</w:t>
      </w:r>
      <w:proofErr w:type="spellEnd"/>
      <w:r w:rsidRPr="0058288C">
        <w:rPr>
          <w:sz w:val="28"/>
          <w:szCs w:val="28"/>
        </w:rPr>
        <w:t>.</w:t>
      </w:r>
    </w:p>
    <w:p w:rsidR="00C33997" w:rsidRPr="00C33997" w:rsidRDefault="00C33997" w:rsidP="00C33997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33997">
        <w:rPr>
          <w:rFonts w:ascii="Times New Roman" w:hAnsi="Times New Roman" w:cs="Times New Roman"/>
          <w:color w:val="FF0000"/>
          <w:sz w:val="36"/>
          <w:szCs w:val="36"/>
        </w:rPr>
        <w:t>Дети должны это знать:</w:t>
      </w:r>
    </w:p>
    <w:p w:rsidR="00C33997" w:rsidRPr="0058288C" w:rsidRDefault="00C33997" w:rsidP="00C33997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288C">
        <w:rPr>
          <w:rFonts w:ascii="Times New Roman" w:hAnsi="Times New Roman" w:cs="Times New Roman"/>
          <w:sz w:val="28"/>
          <w:szCs w:val="28"/>
        </w:rPr>
        <w:t>Всегда спрашивать родителей о незнакомых вещах в Интернете. Они расскажут, что безопасно делать, а что нет.</w:t>
      </w:r>
    </w:p>
    <w:p w:rsidR="00C33997" w:rsidRPr="0058288C" w:rsidRDefault="00C33997" w:rsidP="00C33997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288C">
        <w:rPr>
          <w:rFonts w:ascii="Times New Roman" w:hAnsi="Times New Roman" w:cs="Times New Roman"/>
          <w:sz w:val="28"/>
          <w:szCs w:val="28"/>
        </w:rPr>
        <w:t>Прежде чем начать дружить с кем-то в Интернете, спросите у родителей как безопасно общаться.</w:t>
      </w:r>
    </w:p>
    <w:p w:rsidR="00C33997" w:rsidRPr="0058288C" w:rsidRDefault="00C33997" w:rsidP="00C33997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288C">
        <w:rPr>
          <w:rFonts w:ascii="Times New Roman" w:hAnsi="Times New Roman" w:cs="Times New Roman"/>
          <w:sz w:val="28"/>
          <w:szCs w:val="28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C33997" w:rsidRPr="0058288C" w:rsidRDefault="00C33997" w:rsidP="00C33997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288C">
        <w:rPr>
          <w:rFonts w:ascii="Times New Roman" w:hAnsi="Times New Roman" w:cs="Times New Roman"/>
          <w:sz w:val="28"/>
          <w:szCs w:val="28"/>
        </w:rPr>
        <w:t>Не отправляйте фотографии людям, которых вы не знаете. Не надо чтобы незнакомые люди видели фотографии Вас, Ваших друзей или Вашей семьи.</w:t>
      </w:r>
    </w:p>
    <w:p w:rsidR="00C33997" w:rsidRPr="0058288C" w:rsidRDefault="00C33997" w:rsidP="00C33997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288C">
        <w:rPr>
          <w:rFonts w:ascii="Times New Roman" w:hAnsi="Times New Roman" w:cs="Times New Roman"/>
          <w:sz w:val="28"/>
          <w:szCs w:val="28"/>
        </w:rPr>
        <w:t>Не встречайтесь без родителей с людьми из Интернета вживую. В Интернете многие люди рассказывают о себе неправду.</w:t>
      </w:r>
    </w:p>
    <w:p w:rsidR="00C33997" w:rsidRPr="0058288C" w:rsidRDefault="00C33997" w:rsidP="00C33997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1016442</wp:posOffset>
            </wp:positionH>
            <wp:positionV relativeFrom="paragraph">
              <wp:posOffset>395218</wp:posOffset>
            </wp:positionV>
            <wp:extent cx="4916805" cy="2544418"/>
            <wp:effectExtent l="19050" t="0" r="0" b="0"/>
            <wp:wrapNone/>
            <wp:docPr id="1" name="Рисунок 1" descr="D:\Мои документы\Старые документы\мои\СТЕНД\мой интернет.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тарые документы\мои\СТЕНД\мой интернет.300x300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5444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8288C">
        <w:rPr>
          <w:rFonts w:ascii="Times New Roman" w:hAnsi="Times New Roman" w:cs="Times New Roman"/>
          <w:sz w:val="28"/>
          <w:szCs w:val="28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C33997" w:rsidRDefault="00C33997" w:rsidP="00C33997">
      <w:pPr>
        <w:pStyle w:val="a3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288C">
        <w:rPr>
          <w:rFonts w:ascii="Times New Roman" w:hAnsi="Times New Roman" w:cs="Times New Roman"/>
          <w:sz w:val="28"/>
          <w:szCs w:val="28"/>
        </w:rPr>
        <w:t>Если вас кто-то расстроил или обидел, обязательно расскажите родителям.</w:t>
      </w:r>
    </w:p>
    <w:p w:rsidR="00C33997" w:rsidRPr="0058288C" w:rsidRDefault="00C33997" w:rsidP="00C33997"/>
    <w:p w:rsidR="00C33997" w:rsidRPr="0058288C" w:rsidRDefault="00C33997" w:rsidP="00C33997"/>
    <w:p w:rsidR="00C33997" w:rsidRPr="0058288C" w:rsidRDefault="00C33997" w:rsidP="00C33997"/>
    <w:p w:rsidR="00C33997" w:rsidRPr="0058288C" w:rsidRDefault="00C33997" w:rsidP="00C33997"/>
    <w:p w:rsidR="00C33997" w:rsidRPr="0058288C" w:rsidRDefault="00C33997" w:rsidP="00C33997"/>
    <w:p w:rsidR="00C33997" w:rsidRPr="00F131E1" w:rsidRDefault="00C33997" w:rsidP="00C3399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997" w:rsidRPr="00C33997" w:rsidRDefault="00C33997" w:rsidP="00A92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C33997" w:rsidRPr="00C33997" w:rsidSect="00602235">
          <w:pgSz w:w="11907" w:h="16840" w:code="9"/>
          <w:pgMar w:top="851" w:right="851" w:bottom="1134" w:left="1134" w:header="709" w:footer="709" w:gutter="0"/>
          <w:cols w:space="708"/>
          <w:docGrid w:linePitch="360"/>
        </w:sectPr>
      </w:pPr>
    </w:p>
    <w:p w:rsidR="00A92580" w:rsidRDefault="00A92580" w:rsidP="00A92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6"/>
        <w:gridCol w:w="4806"/>
        <w:gridCol w:w="3683"/>
        <w:gridCol w:w="3216"/>
      </w:tblGrid>
      <w:tr w:rsidR="00C33997" w:rsidTr="00C33997">
        <w:tc>
          <w:tcPr>
            <w:tcW w:w="3246" w:type="dxa"/>
          </w:tcPr>
          <w:p w:rsidR="00C33997" w:rsidRPr="000F0D13" w:rsidRDefault="00C33997" w:rsidP="00AD1809">
            <w:pPr>
              <w:pStyle w:val="a3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1338" cy="1963973"/>
                  <wp:effectExtent l="19050" t="19050" r="19862" b="17227"/>
                  <wp:docPr id="38" name="Рисунок 38" descr="H:\рекомендации\сдох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:\рекомендации\сдох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870" cy="19645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C33997" w:rsidRDefault="00342F85" w:rsidP="00C33997">
            <w:pPr>
              <w:pStyle w:val="a3"/>
              <w:jc w:val="right"/>
              <w:rPr>
                <w:rStyle w:val="a5"/>
              </w:rPr>
            </w:pPr>
            <w:r w:rsidRPr="00342F85">
              <w:rPr>
                <w:rStyle w:val="a5"/>
              </w:rPr>
            </w:r>
            <w:r>
              <w:rPr>
                <w:rStyle w:val="a5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width:130.55pt;height:108.2pt;mso-left-percent:-10001;mso-top-percent:-10001;mso-position-horizontal:absolute;mso-position-horizontal-relative:char;mso-position-vertical:absolute;mso-position-vertical-relative:line;mso-left-percent:-10001;mso-top-percent:-10001" fillcolor="#663">
                  <v:fill color2="fill lighten(51)" angle="-135" focusposition=".5,.5" focussize="" method="linear sigma" focus="100%" type="gradient"/>
                  <o:extrusion v:ext="view" backdepth="1in" on="t" viewpoint=",34.72222mm" viewpointorigin=",.5" skewangle="135" lightposition="-50000" lightposition2="50000" type="perspective"/>
                  <v:textbox style="mso-next-textbox:#_x0000_s1051">
                    <w:txbxContent>
                      <w:p w:rsidR="00C33997" w:rsidRPr="0058288C" w:rsidRDefault="00C33997" w:rsidP="00AD1809">
                        <w:pPr>
                          <w:jc w:val="center"/>
                          <w:rPr>
                            <w:color w:val="C00000"/>
                            <w:sz w:val="32"/>
                            <w:szCs w:val="32"/>
                          </w:rPr>
                        </w:pPr>
                        <w:r w:rsidRPr="0058288C">
                          <w:rPr>
                            <w:rFonts w:ascii="Times New Roman" w:hAnsi="Times New Roman" w:cs="Times New Roman"/>
                            <w:color w:val="C00000"/>
                            <w:sz w:val="32"/>
                            <w:szCs w:val="32"/>
                            <w:lang w:eastAsia="ru-RU"/>
                          </w:rPr>
                          <w:t xml:space="preserve">оскорбительные реплики, обычно в </w:t>
                        </w:r>
                        <w:r w:rsidRPr="0058288C">
                          <w:rPr>
                            <w:rStyle w:val="a5"/>
                            <w:color w:val="C00000"/>
                            <w:sz w:val="32"/>
                            <w:szCs w:val="32"/>
                          </w:rPr>
                          <w:t xml:space="preserve"> публичных местах Сети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C33997" w:rsidRDefault="00C33997" w:rsidP="00AD1809">
            <w:pPr>
              <w:pStyle w:val="a3"/>
              <w:jc w:val="both"/>
              <w:rPr>
                <w:rStyle w:val="a5"/>
              </w:rPr>
            </w:pPr>
          </w:p>
        </w:tc>
        <w:tc>
          <w:tcPr>
            <w:tcW w:w="4311" w:type="dxa"/>
          </w:tcPr>
          <w:p w:rsidR="00C33997" w:rsidRDefault="00342F85" w:rsidP="00AD1809">
            <w:pPr>
              <w:pStyle w:val="a3"/>
              <w:jc w:val="both"/>
              <w:rPr>
                <w:rStyle w:val="a5"/>
              </w:rPr>
            </w:pPr>
            <w:r w:rsidRPr="00342F8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left:0;text-align:left;margin-left:-2.7pt;margin-top:12.3pt;width:206.5pt;height:259.7pt;z-index:251665408;mso-position-horizontal-relative:text;mso-position-vertical-relative:text;mso-width-relative:page;mso-height-relative:page">
                  <v:imagedata r:id="rId7" o:title="" chromakey="white"/>
                </v:shape>
                <o:OLEObject Type="Embed" ProgID="Paint.Picture" ShapeID="_x0000_s1046" DrawAspect="Content" ObjectID="_1471156573" r:id="rId8"/>
              </w:pict>
            </w:r>
          </w:p>
        </w:tc>
        <w:tc>
          <w:tcPr>
            <w:tcW w:w="3216" w:type="dxa"/>
          </w:tcPr>
          <w:p w:rsidR="00C33997" w:rsidRDefault="00342F85" w:rsidP="00AD1809">
            <w:pPr>
              <w:pStyle w:val="a3"/>
              <w:jc w:val="both"/>
              <w:rPr>
                <w:rStyle w:val="a5"/>
              </w:rPr>
            </w:pPr>
            <w:r w:rsidRPr="00342F85">
              <w:rPr>
                <w:rStyle w:val="a5"/>
              </w:rPr>
            </w:r>
            <w:r>
              <w:rPr>
                <w:rStyle w:val="a5"/>
              </w:rPr>
              <w:pict>
                <v:shape id="_x0000_s1050" type="#_x0000_t202" style="width:130.55pt;height:108.2pt;mso-left-percent:-10001;mso-top-percent:-10001;mso-position-horizontal:absolute;mso-position-horizontal-relative:char;mso-position-vertical:absolute;mso-position-vertical-relative:line;mso-left-percent:-10001;mso-top-percent:-10001" fillcolor="#663">
                  <v:fill color2="fill lighten(51)" angle="-45" focusposition=".5,.5" focussize="" method="linear sigma" type="gradient"/>
                  <o:extrusion v:ext="view" backdepth="1in" on="t" viewpoint="-34.72222mm,34.72222mm" viewpointorigin="-.5,.5" skewangle="45" lightposition="-50000" lightposition2="50000" type="perspective"/>
                  <v:textbox style="mso-next-textbox:#_x0000_s1050">
                    <w:txbxContent>
                      <w:p w:rsidR="00C33997" w:rsidRPr="0058288C" w:rsidRDefault="00C33997" w:rsidP="00AD1809">
                        <w:pPr>
                          <w:rPr>
                            <w:color w:val="C00000"/>
                            <w:sz w:val="32"/>
                            <w:szCs w:val="32"/>
                          </w:rPr>
                        </w:pPr>
                        <w:r w:rsidRPr="0058288C">
                          <w:rPr>
                            <w:rStyle w:val="a5"/>
                            <w:color w:val="C00000"/>
                            <w:sz w:val="32"/>
                            <w:szCs w:val="32"/>
                          </w:rPr>
                          <w:t>сотни SMS на мобильный телефон, постоянные звонки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C33997" w:rsidTr="00C33997">
        <w:tc>
          <w:tcPr>
            <w:tcW w:w="3246" w:type="dxa"/>
          </w:tcPr>
          <w:p w:rsidR="00C33997" w:rsidRDefault="00C33997" w:rsidP="00C33997">
            <w:pPr>
              <w:pStyle w:val="a3"/>
              <w:jc w:val="center"/>
              <w:rPr>
                <w:rStyle w:val="a5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491655</wp:posOffset>
                  </wp:positionH>
                  <wp:positionV relativeFrom="paragraph">
                    <wp:posOffset>67061</wp:posOffset>
                  </wp:positionV>
                  <wp:extent cx="2304485" cy="1948069"/>
                  <wp:effectExtent l="19050" t="19050" r="19615" b="14081"/>
                  <wp:wrapNone/>
                  <wp:docPr id="39" name="Рисунок 39" descr="H:\рекомендации\теле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:\рекомендации\теле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86" cy="19480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</w:tcPr>
          <w:p w:rsidR="00C33997" w:rsidRDefault="00342F85" w:rsidP="00C33997">
            <w:pPr>
              <w:pStyle w:val="a3"/>
              <w:jc w:val="right"/>
              <w:rPr>
                <w:rStyle w:val="a5"/>
              </w:rPr>
            </w:pPr>
            <w:r w:rsidRPr="00342F85">
              <w:rPr>
                <w:rStyle w:val="a5"/>
              </w:rPr>
            </w:r>
            <w:r>
              <w:rPr>
                <w:rStyle w:val="a5"/>
              </w:rPr>
              <w:pict>
                <v:shape id="_x0000_s1049" type="#_x0000_t202" style="width:141.5pt;height:108.2pt;mso-left-percent:-10001;mso-top-percent:-10001;mso-position-horizontal:absolute;mso-position-horizontal-relative:char;mso-position-vertical:absolute;mso-position-vertical-relative:line;mso-left-percent:-10001;mso-top-percent:-10001" fillcolor="#663">
                  <v:fill color2="fill lighten(51)" angle="-90" focusposition="1" focussize="" method="linear sigma" focus="100%" type="gradient"/>
                  <o:extrusion v:ext="view" backdepth="1in" on="t" type="perspective"/>
                  <v:textbox style="mso-next-textbox:#_x0000_s1049">
                    <w:txbxContent>
                      <w:p w:rsidR="00C33997" w:rsidRPr="00AD1809" w:rsidRDefault="00C33997" w:rsidP="00AD1809">
                        <w:pPr>
                          <w:pStyle w:val="a3"/>
                          <w:rPr>
                            <w:color w:val="C00000"/>
                            <w:sz w:val="36"/>
                            <w:szCs w:val="36"/>
                          </w:rPr>
                        </w:pPr>
                        <w:r w:rsidRPr="00AD1809">
                          <w:rPr>
                            <w:rStyle w:val="a5"/>
                            <w:color w:val="C00000"/>
                            <w:sz w:val="36"/>
                            <w:szCs w:val="36"/>
                          </w:rPr>
                          <w:t>сообщение оскорбительной и неправдивой информации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311" w:type="dxa"/>
          </w:tcPr>
          <w:p w:rsidR="00C33997" w:rsidRDefault="00C33997" w:rsidP="00AD1809">
            <w:pPr>
              <w:pStyle w:val="a3"/>
              <w:jc w:val="both"/>
              <w:rPr>
                <w:rStyle w:val="a5"/>
              </w:rPr>
            </w:pPr>
          </w:p>
        </w:tc>
        <w:tc>
          <w:tcPr>
            <w:tcW w:w="3216" w:type="dxa"/>
          </w:tcPr>
          <w:p w:rsidR="00C33997" w:rsidRDefault="00342F85" w:rsidP="00AD1809">
            <w:pPr>
              <w:pStyle w:val="a3"/>
              <w:jc w:val="both"/>
              <w:rPr>
                <w:rStyle w:val="a5"/>
              </w:rPr>
            </w:pPr>
            <w:r w:rsidRPr="00342F85">
              <w:rPr>
                <w:rStyle w:val="a5"/>
              </w:rPr>
            </w:r>
            <w:r>
              <w:rPr>
                <w:rStyle w:val="a5"/>
              </w:rPr>
              <w:pict>
                <v:shape id="_x0000_s1048" type="#_x0000_t202" style="width:138.95pt;height:108.2pt;mso-left-percent:-10001;mso-top-percent:-10001;mso-position-horizontal:absolute;mso-position-horizontal-relative:char;mso-position-vertical:absolute;mso-position-vertical-relative:line;mso-left-percent:-10001;mso-top-percent:-10001" fillcolor="#663">
                  <v:fill color2="fill lighten(51)" angle="-135" focusposition=".5,.5" focussize="" method="linear sigma" type="gradient"/>
                  <o:extrusion v:ext="view" backdepth="1in" on="t" viewpoint="-34.72222mm" viewpointorigin="-.5" skewangle="-45" lightposition="-50000" lightposition2="50000" type="perspective"/>
                  <v:textbox style="mso-next-textbox:#_x0000_s1048">
                    <w:txbxContent>
                      <w:p w:rsidR="00C33997" w:rsidRPr="00F131E1" w:rsidRDefault="00F131E1" w:rsidP="00AD1809">
                        <w:pPr>
                          <w:pStyle w:val="a3"/>
                          <w:spacing w:line="360" w:lineRule="auto"/>
                          <w:rPr>
                            <w:color w:val="C00000"/>
                            <w:sz w:val="36"/>
                            <w:szCs w:val="36"/>
                          </w:rPr>
                        </w:pPr>
                        <w:r>
                          <w:rPr>
                            <w:rStyle w:val="a5"/>
                            <w:color w:val="C00000"/>
                            <w:sz w:val="36"/>
                            <w:szCs w:val="36"/>
                          </w:rPr>
                          <w:t>виртуальное игнорирование группой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C33997" w:rsidTr="00C33997">
        <w:tc>
          <w:tcPr>
            <w:tcW w:w="3246" w:type="dxa"/>
          </w:tcPr>
          <w:p w:rsidR="00C33997" w:rsidRDefault="00C33997" w:rsidP="00AD1809">
            <w:pPr>
              <w:pStyle w:val="a3"/>
              <w:jc w:val="both"/>
              <w:rPr>
                <w:rStyle w:val="a5"/>
              </w:rPr>
            </w:pPr>
          </w:p>
        </w:tc>
        <w:tc>
          <w:tcPr>
            <w:tcW w:w="3246" w:type="dxa"/>
          </w:tcPr>
          <w:p w:rsidR="00C33997" w:rsidRDefault="00C33997" w:rsidP="00AD1809">
            <w:pPr>
              <w:pStyle w:val="a3"/>
              <w:jc w:val="both"/>
              <w:rPr>
                <w:rStyle w:val="a5"/>
              </w:rPr>
            </w:pPr>
          </w:p>
          <w:p w:rsidR="00C33997" w:rsidRDefault="00C33997" w:rsidP="00AD1809">
            <w:pPr>
              <w:pStyle w:val="a3"/>
              <w:jc w:val="both"/>
              <w:rPr>
                <w:rStyle w:val="a5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5677" cy="2258170"/>
                  <wp:effectExtent l="19050" t="19050" r="9923" b="27830"/>
                  <wp:docPr id="3" name="Рисунок 37" descr="H:\рекомендации\телефон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:\рекомендации\телефон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115" cy="225851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dxa"/>
          </w:tcPr>
          <w:p w:rsidR="00C33997" w:rsidRDefault="00C33997" w:rsidP="00AD1809">
            <w:pPr>
              <w:pStyle w:val="a3"/>
              <w:jc w:val="both"/>
              <w:rPr>
                <w:rStyle w:val="a5"/>
                <w:color w:val="C00000"/>
                <w:sz w:val="36"/>
                <w:szCs w:val="36"/>
              </w:rPr>
            </w:pPr>
          </w:p>
          <w:p w:rsidR="00C33997" w:rsidRDefault="00342F85" w:rsidP="00C33997">
            <w:pPr>
              <w:pStyle w:val="a3"/>
              <w:jc w:val="center"/>
              <w:rPr>
                <w:rStyle w:val="a5"/>
              </w:rPr>
            </w:pPr>
            <w:r w:rsidRPr="00342F85">
              <w:rPr>
                <w:rStyle w:val="a5"/>
              </w:rPr>
            </w:r>
            <w:r>
              <w:rPr>
                <w:rStyle w:val="a5"/>
              </w:rPr>
              <w:pict>
                <v:shape id="_x0000_s1047" type="#_x0000_t202" style="width:130.55pt;height:108.2pt;mso-left-percent:-10001;mso-top-percent:-10001;mso-position-horizontal:absolute;mso-position-horizontal-relative:char;mso-position-vertical:absolute;mso-position-vertical-relative:line;mso-left-percent:-10001;mso-top-percent:-10001" fillcolor="#663">
                  <v:fill color2="fill lighten(51)" focusposition="1" focussize="" method="linear sigma" type="gradient"/>
                  <o:extrusion v:ext="view" backdepth="1in" on="t" viewpoint="0" viewpointorigin="0" skewangle="-90" lightposition="-50000" lightposition2="50000" type="perspective"/>
                  <v:textbox style="mso-next-textbox:#_x0000_s1047">
                    <w:txbxContent>
                      <w:p w:rsidR="00C33997" w:rsidRPr="00AD1809" w:rsidRDefault="00C33997" w:rsidP="0058288C">
                        <w:pPr>
                          <w:pStyle w:val="a3"/>
                          <w:jc w:val="center"/>
                          <w:rPr>
                            <w:color w:val="C00000"/>
                            <w:sz w:val="36"/>
                            <w:szCs w:val="36"/>
                          </w:rPr>
                        </w:pPr>
                        <w:r w:rsidRPr="00AD1809">
                          <w:rPr>
                            <w:rStyle w:val="a5"/>
                            <w:color w:val="C00000"/>
                            <w:sz w:val="36"/>
                            <w:szCs w:val="36"/>
                          </w:rPr>
                          <w:t>видеоролики с реальными сценами насилия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C33997" w:rsidRDefault="00C33997" w:rsidP="00AD1809">
            <w:pPr>
              <w:pStyle w:val="a3"/>
              <w:jc w:val="both"/>
              <w:rPr>
                <w:rStyle w:val="a5"/>
              </w:rPr>
            </w:pPr>
          </w:p>
        </w:tc>
        <w:tc>
          <w:tcPr>
            <w:tcW w:w="3216" w:type="dxa"/>
          </w:tcPr>
          <w:p w:rsidR="00C33997" w:rsidRDefault="00C33997" w:rsidP="00AD1809">
            <w:pPr>
              <w:pStyle w:val="a3"/>
              <w:jc w:val="both"/>
              <w:rPr>
                <w:rStyle w:val="a5"/>
              </w:rPr>
            </w:pPr>
          </w:p>
          <w:p w:rsidR="00C33997" w:rsidRDefault="00C33997" w:rsidP="00AD1809">
            <w:pPr>
              <w:pStyle w:val="a3"/>
              <w:jc w:val="both"/>
              <w:rPr>
                <w:rStyle w:val="a5"/>
              </w:rPr>
            </w:pPr>
          </w:p>
        </w:tc>
      </w:tr>
    </w:tbl>
    <w:p w:rsidR="00045E5F" w:rsidRDefault="00045E5F" w:rsidP="00045E5F">
      <w:pPr>
        <w:pStyle w:val="a4"/>
      </w:pPr>
      <w:r>
        <w:lastRenderedPageBreak/>
        <w:t>Использованы источники:</w:t>
      </w:r>
    </w:p>
    <w:p w:rsidR="00045E5F" w:rsidRPr="00045E5F" w:rsidRDefault="00342F85" w:rsidP="00045E5F">
      <w:pPr>
        <w:pStyle w:val="a4"/>
        <w:numPr>
          <w:ilvl w:val="0"/>
          <w:numId w:val="6"/>
        </w:numPr>
      </w:pPr>
      <w:hyperlink r:id="rId11" w:history="1">
        <w:r w:rsidR="00045E5F" w:rsidRPr="00045E5F">
          <w:rPr>
            <w:rStyle w:val="a8"/>
            <w:color w:val="CC7B00"/>
          </w:rPr>
          <w:t>http://detionline.com/helpline/rules/parents</w:t>
        </w:r>
      </w:hyperlink>
      <w:r w:rsidR="00045E5F" w:rsidRPr="00045E5F">
        <w:t xml:space="preserve"> </w:t>
      </w:r>
    </w:p>
    <w:p w:rsidR="00045E5F" w:rsidRPr="00045E5F" w:rsidRDefault="00342F85" w:rsidP="00045E5F">
      <w:pPr>
        <w:pStyle w:val="a4"/>
        <w:numPr>
          <w:ilvl w:val="0"/>
          <w:numId w:val="6"/>
        </w:numPr>
      </w:pPr>
      <w:hyperlink r:id="rId12" w:history="1">
        <w:r w:rsidR="00045E5F" w:rsidRPr="00045E5F">
          <w:rPr>
            <w:rStyle w:val="a8"/>
          </w:rPr>
          <w:t>http://www.menobr.ru/</w:t>
        </w:r>
      </w:hyperlink>
      <w:r w:rsidR="00045E5F" w:rsidRPr="00045E5F">
        <w:t xml:space="preserve"> </w:t>
      </w:r>
    </w:p>
    <w:p w:rsidR="00045E5F" w:rsidRDefault="00045E5F" w:rsidP="00045E5F">
      <w:pPr>
        <w:pStyle w:val="a4"/>
      </w:pPr>
    </w:p>
    <w:sectPr w:rsidR="00045E5F" w:rsidSect="00C33997">
      <w:pgSz w:w="16840" w:h="11907" w:orient="landscape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664E"/>
    <w:multiLevelType w:val="hybridMultilevel"/>
    <w:tmpl w:val="72BCE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B6103E"/>
    <w:multiLevelType w:val="multilevel"/>
    <w:tmpl w:val="89E4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B3913"/>
    <w:multiLevelType w:val="hybridMultilevel"/>
    <w:tmpl w:val="BA7CD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E663B1"/>
    <w:multiLevelType w:val="hybridMultilevel"/>
    <w:tmpl w:val="B16055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5C3C38"/>
    <w:multiLevelType w:val="hybridMultilevel"/>
    <w:tmpl w:val="04347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43197"/>
    <w:multiLevelType w:val="hybridMultilevel"/>
    <w:tmpl w:val="9D8EC756"/>
    <w:lvl w:ilvl="0" w:tplc="CFDA9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15F7"/>
    <w:rsid w:val="000322E4"/>
    <w:rsid w:val="00045E5F"/>
    <w:rsid w:val="000F0D13"/>
    <w:rsid w:val="00342F85"/>
    <w:rsid w:val="00363FB2"/>
    <w:rsid w:val="004D51BF"/>
    <w:rsid w:val="0058288C"/>
    <w:rsid w:val="00602235"/>
    <w:rsid w:val="00742C6A"/>
    <w:rsid w:val="007D1D46"/>
    <w:rsid w:val="00823676"/>
    <w:rsid w:val="00A00EB0"/>
    <w:rsid w:val="00A72C6E"/>
    <w:rsid w:val="00A92580"/>
    <w:rsid w:val="00AA44C0"/>
    <w:rsid w:val="00AD1809"/>
    <w:rsid w:val="00C33997"/>
    <w:rsid w:val="00C953B3"/>
    <w:rsid w:val="00E3015F"/>
    <w:rsid w:val="00F131E1"/>
    <w:rsid w:val="00F715F7"/>
    <w:rsid w:val="00FC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ru v:ext="edit" colors="#663,#330"/>
      <o:colormenu v:ext="edit" fillcolor="#66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5F7"/>
    <w:pPr>
      <w:spacing w:after="0" w:line="240" w:lineRule="auto"/>
    </w:pPr>
  </w:style>
  <w:style w:type="paragraph" w:customStyle="1" w:styleId="a4">
    <w:name w:val="рабочий"/>
    <w:basedOn w:val="a3"/>
    <w:link w:val="a5"/>
    <w:qFormat/>
    <w:rsid w:val="00F715F7"/>
    <w:pPr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рабочий Знак"/>
    <w:basedOn w:val="a0"/>
    <w:link w:val="a4"/>
    <w:rsid w:val="00F715F7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92580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D1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45E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3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en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etionline.com/helpline/rules/parents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Интернат №3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2014-03-31T08:59:00Z</dcterms:created>
  <dcterms:modified xsi:type="dcterms:W3CDTF">2014-09-02T02:50:00Z</dcterms:modified>
</cp:coreProperties>
</file>